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6D0AD" w14:textId="77777777" w:rsidR="00895E27" w:rsidRDefault="00895E27">
      <w:pPr>
        <w:jc w:val="center"/>
        <w:rPr>
          <w:b/>
          <w:bCs/>
        </w:rPr>
      </w:pPr>
    </w:p>
    <w:p w14:paraId="5C703EDC" w14:textId="77777777" w:rsidR="00895E27" w:rsidRDefault="009E6B44">
      <w:pPr>
        <w:jc w:val="center"/>
        <w:rPr>
          <w:b/>
          <w:bCs/>
        </w:rPr>
      </w:pPr>
      <w:r>
        <w:rPr>
          <w:b/>
          <w:bCs/>
        </w:rPr>
        <w:t>Meta-Analysis</w:t>
      </w:r>
    </w:p>
    <w:p w14:paraId="592858BC" w14:textId="77777777" w:rsidR="00895E27" w:rsidRDefault="009E6B44">
      <w:pPr>
        <w:jc w:val="center"/>
        <w:rPr>
          <w:b/>
          <w:bCs/>
        </w:rPr>
      </w:pPr>
      <w:r>
        <w:rPr>
          <w:b/>
          <w:bCs/>
        </w:rPr>
        <w:t>Spring 2015</w:t>
      </w:r>
      <w:r w:rsidR="00895E27">
        <w:rPr>
          <w:b/>
          <w:bCs/>
        </w:rPr>
        <w:t xml:space="preserve"> Syllabus</w:t>
      </w:r>
    </w:p>
    <w:p w14:paraId="7BE103D4" w14:textId="77777777" w:rsidR="00895E27" w:rsidRDefault="00895E27">
      <w:pPr>
        <w:ind w:left="-288"/>
        <w:outlineLvl w:val="0"/>
        <w:rPr>
          <w:b/>
          <w:sz w:val="22"/>
        </w:rPr>
      </w:pPr>
      <w:r>
        <w:rPr>
          <w:b/>
          <w:sz w:val="22"/>
        </w:rPr>
        <w:t>Contact Information: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5220"/>
      </w:tblGrid>
      <w:tr w:rsidR="00895E27" w14:paraId="1DA41971" w14:textId="77777777">
        <w:tc>
          <w:tcPr>
            <w:tcW w:w="4788" w:type="dxa"/>
          </w:tcPr>
          <w:p w14:paraId="025CCC90" w14:textId="77777777" w:rsidR="00895E27" w:rsidRDefault="00895E27">
            <w:r>
              <w:rPr>
                <w:b/>
              </w:rPr>
              <w:t>Instructor:</w:t>
            </w:r>
            <w:r>
              <w:t xml:space="preserve">      Michael T. Brannick, Ph.D.</w:t>
            </w:r>
          </w:p>
        </w:tc>
        <w:tc>
          <w:tcPr>
            <w:tcW w:w="5220" w:type="dxa"/>
          </w:tcPr>
          <w:p w14:paraId="3D205D32" w14:textId="77777777" w:rsidR="00895E27" w:rsidRDefault="00895E27" w:rsidP="00E901DB">
            <w:r>
              <w:rPr>
                <w:b/>
              </w:rPr>
              <w:t xml:space="preserve">Office:            </w:t>
            </w:r>
            <w:r w:rsidR="00E901DB">
              <w:t>B-228</w:t>
            </w:r>
          </w:p>
        </w:tc>
      </w:tr>
      <w:tr w:rsidR="00895E27" w14:paraId="55530093" w14:textId="77777777">
        <w:tc>
          <w:tcPr>
            <w:tcW w:w="4788" w:type="dxa"/>
          </w:tcPr>
          <w:p w14:paraId="3B70B91A" w14:textId="77777777" w:rsidR="00895E27" w:rsidRDefault="00895E27">
            <w:r>
              <w:rPr>
                <w:b/>
              </w:rPr>
              <w:t xml:space="preserve">Email:          </w:t>
            </w:r>
            <w:bookmarkStart w:id="0" w:name="_Hlt459532933"/>
            <w:r>
              <w:rPr>
                <w:b/>
              </w:rPr>
              <w:t xml:space="preserve">   </w:t>
            </w:r>
            <w:hyperlink r:id="rId8" w:history="1">
              <w:r w:rsidR="00FC35F1" w:rsidRPr="00652F7A">
                <w:rPr>
                  <w:rStyle w:val="Hyperlink"/>
                  <w:bCs/>
                </w:rPr>
                <w:t>mbrannick@usf.edu</w:t>
              </w:r>
            </w:hyperlink>
            <w:bookmarkEnd w:id="0"/>
          </w:p>
        </w:tc>
        <w:tc>
          <w:tcPr>
            <w:tcW w:w="5220" w:type="dxa"/>
          </w:tcPr>
          <w:p w14:paraId="6E79E4FF" w14:textId="114A9D1A" w:rsidR="00895E27" w:rsidRDefault="00895E27">
            <w:r>
              <w:rPr>
                <w:b/>
              </w:rPr>
              <w:t xml:space="preserve">Mail Box:       </w:t>
            </w:r>
            <w:r w:rsidR="00131032" w:rsidRPr="00131032">
              <w:t>check mailboxes</w:t>
            </w:r>
          </w:p>
        </w:tc>
      </w:tr>
      <w:tr w:rsidR="00895E27" w14:paraId="7D2F51F3" w14:textId="77777777">
        <w:tc>
          <w:tcPr>
            <w:tcW w:w="4788" w:type="dxa"/>
          </w:tcPr>
          <w:p w14:paraId="6C49DDA4" w14:textId="7311FBB9" w:rsidR="00895E27" w:rsidRDefault="00C36E40">
            <w:r>
              <w:t xml:space="preserve">        </w:t>
            </w:r>
          </w:p>
        </w:tc>
        <w:tc>
          <w:tcPr>
            <w:tcW w:w="5220" w:type="dxa"/>
          </w:tcPr>
          <w:p w14:paraId="68C8DF67" w14:textId="0F0A7C5F" w:rsidR="00895E27" w:rsidRDefault="00895E27">
            <w:r>
              <w:rPr>
                <w:b/>
              </w:rPr>
              <w:t xml:space="preserve">Voice Mail:    </w:t>
            </w:r>
            <w:r w:rsidR="00C36E40">
              <w:t>210-3133</w:t>
            </w:r>
          </w:p>
        </w:tc>
      </w:tr>
      <w:tr w:rsidR="00895E27" w14:paraId="28C0D80B" w14:textId="77777777">
        <w:tc>
          <w:tcPr>
            <w:tcW w:w="4788" w:type="dxa"/>
          </w:tcPr>
          <w:p w14:paraId="1B67C7D2" w14:textId="77777777" w:rsidR="00895E27" w:rsidRDefault="00895E27">
            <w:pPr>
              <w:rPr>
                <w:b/>
              </w:rPr>
            </w:pPr>
          </w:p>
        </w:tc>
        <w:tc>
          <w:tcPr>
            <w:tcW w:w="5220" w:type="dxa"/>
          </w:tcPr>
          <w:p w14:paraId="77699688" w14:textId="77777777" w:rsidR="00895E27" w:rsidRDefault="00895E27">
            <w:pPr>
              <w:rPr>
                <w:b/>
              </w:rPr>
            </w:pPr>
          </w:p>
        </w:tc>
      </w:tr>
    </w:tbl>
    <w:p w14:paraId="092CE28F" w14:textId="77777777" w:rsidR="00895E27" w:rsidRDefault="00895E27">
      <w:pPr>
        <w:rPr>
          <w:sz w:val="8"/>
        </w:rPr>
      </w:pPr>
    </w:p>
    <w:p w14:paraId="19FC4325" w14:textId="77777777" w:rsidR="00895E27" w:rsidRDefault="00895E27">
      <w:pPr>
        <w:ind w:left="-288"/>
        <w:rPr>
          <w:b/>
          <w:sz w:val="22"/>
        </w:rPr>
      </w:pPr>
      <w:r>
        <w:rPr>
          <w:b/>
          <w:sz w:val="22"/>
        </w:rPr>
        <w:t>Course Information: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418"/>
        <w:gridCol w:w="4590"/>
      </w:tblGrid>
      <w:tr w:rsidR="00895E27" w14:paraId="5112D19D" w14:textId="77777777" w:rsidTr="00E05403">
        <w:tc>
          <w:tcPr>
            <w:tcW w:w="5418" w:type="dxa"/>
          </w:tcPr>
          <w:p w14:paraId="7DA8A8F2" w14:textId="3D0BE22E" w:rsidR="00895E27" w:rsidRDefault="00895E27">
            <w:r>
              <w:rPr>
                <w:b/>
              </w:rPr>
              <w:t>Class meets:</w:t>
            </w:r>
            <w:r w:rsidR="00E901DB">
              <w:t xml:space="preserve">  </w:t>
            </w:r>
            <w:r w:rsidR="00C36E40">
              <w:t>Monday</w:t>
            </w:r>
          </w:p>
        </w:tc>
        <w:tc>
          <w:tcPr>
            <w:tcW w:w="4590" w:type="dxa"/>
          </w:tcPr>
          <w:p w14:paraId="4A664932" w14:textId="77777777" w:rsidR="00895E27" w:rsidRDefault="00895E27"/>
        </w:tc>
      </w:tr>
      <w:tr w:rsidR="00895E27" w14:paraId="66B7B5CC" w14:textId="77777777" w:rsidTr="00E05403">
        <w:tc>
          <w:tcPr>
            <w:tcW w:w="5418" w:type="dxa"/>
          </w:tcPr>
          <w:p w14:paraId="5A0054B1" w14:textId="406A2D76" w:rsidR="00895E27" w:rsidRDefault="00895E27" w:rsidP="001F50CD">
            <w:r>
              <w:rPr>
                <w:b/>
              </w:rPr>
              <w:t>Time:</w:t>
            </w:r>
            <w:r w:rsidR="009B5072">
              <w:t xml:space="preserve">   </w:t>
            </w:r>
            <w:r w:rsidR="00131032">
              <w:t>2:4</w:t>
            </w:r>
            <w:r w:rsidR="00C36E40">
              <w:t>0-5:30</w:t>
            </w:r>
            <w:r w:rsidR="000D2C2F">
              <w:t xml:space="preserve"> in B-106 (</w:t>
            </w:r>
            <w:r w:rsidR="00E05403">
              <w:t>Beşeri Bilimler Binası).</w:t>
            </w:r>
          </w:p>
        </w:tc>
        <w:tc>
          <w:tcPr>
            <w:tcW w:w="4590" w:type="dxa"/>
          </w:tcPr>
          <w:p w14:paraId="59BDF047" w14:textId="77777777" w:rsidR="00895E27" w:rsidRDefault="00895E27"/>
        </w:tc>
      </w:tr>
      <w:tr w:rsidR="00895E27" w14:paraId="6AE0F12D" w14:textId="77777777" w:rsidTr="00E05403">
        <w:trPr>
          <w:cantSplit/>
          <w:trHeight w:val="405"/>
        </w:trPr>
        <w:tc>
          <w:tcPr>
            <w:tcW w:w="5418" w:type="dxa"/>
          </w:tcPr>
          <w:p w14:paraId="30C6436E" w14:textId="69DD67D3" w:rsidR="009B5072" w:rsidRPr="009B5072" w:rsidRDefault="00895E27">
            <w:r>
              <w:rPr>
                <w:b/>
              </w:rPr>
              <w:t xml:space="preserve">Office Hours:   </w:t>
            </w:r>
            <w:r w:rsidR="00131032">
              <w:t>Tuesday 1:4</w:t>
            </w:r>
            <w:r w:rsidR="00C36E40" w:rsidRPr="00C36E40">
              <w:t>0 – 2:30</w:t>
            </w:r>
          </w:p>
          <w:p w14:paraId="41159127" w14:textId="77777777" w:rsidR="00895E27" w:rsidRDefault="009B5072">
            <w:r w:rsidRPr="009B5072">
              <w:t xml:space="preserve">                          and</w:t>
            </w:r>
            <w:r w:rsidR="00895E27">
              <w:t xml:space="preserve"> </w:t>
            </w:r>
            <w:r>
              <w:t xml:space="preserve">by </w:t>
            </w:r>
            <w:r w:rsidR="00895E27">
              <w:t>request</w:t>
            </w:r>
          </w:p>
        </w:tc>
        <w:tc>
          <w:tcPr>
            <w:tcW w:w="4590" w:type="dxa"/>
          </w:tcPr>
          <w:p w14:paraId="736E55DD" w14:textId="77777777" w:rsidR="00895E27" w:rsidRDefault="00895E27">
            <w:pPr>
              <w:tabs>
                <w:tab w:val="left" w:pos="1188"/>
                <w:tab w:val="left" w:pos="3528"/>
                <w:tab w:val="left" w:pos="6138"/>
              </w:tabs>
              <w:ind w:left="720"/>
            </w:pPr>
          </w:p>
        </w:tc>
      </w:tr>
    </w:tbl>
    <w:p w14:paraId="529128C8" w14:textId="77777777" w:rsidR="00895E27" w:rsidRDefault="00895E27">
      <w:pPr>
        <w:outlineLvl w:val="0"/>
        <w:rPr>
          <w:b/>
          <w:sz w:val="12"/>
        </w:rPr>
      </w:pPr>
    </w:p>
    <w:p w14:paraId="25D66DFB" w14:textId="77777777" w:rsidR="00895E27" w:rsidRDefault="00895E27">
      <w:pPr>
        <w:outlineLvl w:val="0"/>
      </w:pPr>
      <w:r>
        <w:t>PREREQUISITE</w:t>
      </w:r>
    </w:p>
    <w:p w14:paraId="2E45EA2F" w14:textId="77777777" w:rsidR="00895E27" w:rsidRDefault="00895E27">
      <w:pPr>
        <w:outlineLvl w:val="0"/>
      </w:pPr>
    </w:p>
    <w:p w14:paraId="4B35E929" w14:textId="77777777" w:rsidR="00895E27" w:rsidRDefault="00895E27">
      <w:pPr>
        <w:outlineLvl w:val="0"/>
      </w:pPr>
      <w:r>
        <w:t xml:space="preserve">Univariate Statistics </w:t>
      </w:r>
      <w:r w:rsidR="00E901DB">
        <w:t>(Regression, ANOVA, basics of statistics</w:t>
      </w:r>
      <w:r>
        <w:t xml:space="preserve">). </w:t>
      </w:r>
      <w:r w:rsidR="00D0798A">
        <w:t xml:space="preserve"> Basic wo</w:t>
      </w:r>
      <w:r w:rsidR="00E901DB">
        <w:t>rking knowledge of Excel</w:t>
      </w:r>
      <w:r w:rsidR="00D0798A">
        <w:t>.</w:t>
      </w:r>
    </w:p>
    <w:p w14:paraId="6E3EACCC" w14:textId="77777777" w:rsidR="00895E27" w:rsidRDefault="00895E27">
      <w:pPr>
        <w:pBdr>
          <w:top w:val="single" w:sz="6" w:space="1" w:color="auto"/>
        </w:pBdr>
      </w:pPr>
    </w:p>
    <w:p w14:paraId="75780551" w14:textId="77777777" w:rsidR="00895E27" w:rsidRDefault="00895E27">
      <w:pPr>
        <w:pBdr>
          <w:top w:val="single" w:sz="6" w:space="1" w:color="auto"/>
        </w:pBdr>
      </w:pPr>
      <w:r>
        <w:t>REQUIRED TEXT</w:t>
      </w:r>
    </w:p>
    <w:p w14:paraId="1870F455" w14:textId="77777777" w:rsidR="00895E27" w:rsidRDefault="00895E27">
      <w:pPr>
        <w:pBdr>
          <w:top w:val="single" w:sz="6" w:space="1" w:color="auto"/>
        </w:pBdr>
      </w:pPr>
      <w:r>
        <w:t xml:space="preserve"> </w:t>
      </w:r>
    </w:p>
    <w:p w14:paraId="405A16C1" w14:textId="77777777" w:rsidR="006A2492" w:rsidRPr="00BE6A37" w:rsidRDefault="006A2492" w:rsidP="00B51894">
      <w:pPr>
        <w:pBdr>
          <w:bottom w:val="single" w:sz="4" w:space="1" w:color="auto"/>
        </w:pBdr>
        <w:ind w:left="720" w:hanging="720"/>
        <w:contextualSpacing/>
      </w:pPr>
      <w:r w:rsidRPr="00BE6A37">
        <w:t xml:space="preserve">Borenstein, M., Hedges, L. V., Higgins, J. P. T., &amp; Rothstein, H. R. (2009).  </w:t>
      </w:r>
      <w:r w:rsidRPr="00BE6A37">
        <w:rPr>
          <w:i/>
        </w:rPr>
        <w:t>Introduction to meta-analysis</w:t>
      </w:r>
      <w:r w:rsidRPr="00BE6A37">
        <w:t>.  Chichester, UK:  Wiley.</w:t>
      </w:r>
    </w:p>
    <w:p w14:paraId="5B27B497" w14:textId="77777777" w:rsidR="00895E27" w:rsidRDefault="00895E27"/>
    <w:p w14:paraId="1D47F3D4" w14:textId="77777777" w:rsidR="00895E27" w:rsidRDefault="00895E27">
      <w:r>
        <w:t>COURSE DESCRIPTION</w:t>
      </w:r>
    </w:p>
    <w:p w14:paraId="6C61BFDD" w14:textId="77777777" w:rsidR="00895E27" w:rsidRDefault="00895E27"/>
    <w:p w14:paraId="7D0A75CC" w14:textId="77777777" w:rsidR="00895E27" w:rsidRDefault="00895E27">
      <w:r>
        <w:t xml:space="preserve">Meta-analysis refers to the quantitative analysis of study outcomes.  Meta-analysis consists of a collection of techniques that attempt to analyze and integrate effect sizes (indices of the association between an independent variable and a dependent variable) that accrue from research studies.  The course concerns how to conduct a meta-analysis and how to interpret the results.  To this end we will (a) read a textbook on how to conduct such analyses, (b) read and critique applications of meta-analysis, (c) conduct original (small size) meta-analyses in areas of interest to students, and (d) read and discuss primary research that </w:t>
      </w:r>
      <w:r w:rsidR="00466A9C">
        <w:t xml:space="preserve">applies, </w:t>
      </w:r>
      <w:r>
        <w:t>develops</w:t>
      </w:r>
      <w:r w:rsidR="00466A9C">
        <w:t>,</w:t>
      </w:r>
      <w:r>
        <w:t xml:space="preserve"> or critiques meta-analysis.</w:t>
      </w:r>
    </w:p>
    <w:p w14:paraId="1555FE56" w14:textId="77777777" w:rsidR="00895E27" w:rsidRDefault="00895E27"/>
    <w:p w14:paraId="1F0ADA06" w14:textId="77777777" w:rsidR="00895E27" w:rsidRDefault="00895E27">
      <w:pPr>
        <w:pBdr>
          <w:top w:val="single" w:sz="4" w:space="1" w:color="auto"/>
        </w:pBdr>
      </w:pPr>
    </w:p>
    <w:p w14:paraId="7E5AD52B" w14:textId="77777777" w:rsidR="00C65A4F" w:rsidRDefault="00895E27">
      <w:pPr>
        <w:pBdr>
          <w:top w:val="single" w:sz="4" w:space="1" w:color="auto"/>
        </w:pBdr>
      </w:pPr>
      <w:r>
        <w:t xml:space="preserve">COURSE OBJECTIVES: </w:t>
      </w:r>
    </w:p>
    <w:p w14:paraId="7DB0CD46" w14:textId="77777777" w:rsidR="00C65A4F" w:rsidRDefault="00C65A4F">
      <w:pPr>
        <w:pBdr>
          <w:top w:val="single" w:sz="4" w:space="1" w:color="auto"/>
        </w:pBdr>
      </w:pPr>
    </w:p>
    <w:p w14:paraId="02C003F9" w14:textId="77777777" w:rsidR="00895E27" w:rsidRDefault="00895E27">
      <w:pPr>
        <w:pBdr>
          <w:top w:val="single" w:sz="4" w:space="1" w:color="auto"/>
        </w:pBdr>
      </w:pPr>
      <w:r>
        <w:t>Upon successful completion of the course, the student can:</w:t>
      </w:r>
    </w:p>
    <w:p w14:paraId="1B651F95" w14:textId="77777777" w:rsidR="00895E27" w:rsidRDefault="00895E27">
      <w:pPr>
        <w:numPr>
          <w:ilvl w:val="0"/>
          <w:numId w:val="3"/>
        </w:numPr>
      </w:pPr>
      <w:r>
        <w:t>Conduct a meta-analysis</w:t>
      </w:r>
    </w:p>
    <w:p w14:paraId="11794C7C" w14:textId="77777777" w:rsidR="00895E27" w:rsidRDefault="00895E27">
      <w:pPr>
        <w:numPr>
          <w:ilvl w:val="0"/>
          <w:numId w:val="4"/>
        </w:numPr>
      </w:pPr>
      <w:r>
        <w:t>Find previous research</w:t>
      </w:r>
    </w:p>
    <w:p w14:paraId="7577E1BF" w14:textId="77777777" w:rsidR="00895E27" w:rsidRDefault="00895E27">
      <w:pPr>
        <w:numPr>
          <w:ilvl w:val="0"/>
          <w:numId w:val="4"/>
        </w:numPr>
      </w:pPr>
      <w:r>
        <w:t>Code effect sizes and study characteristics</w:t>
      </w:r>
    </w:p>
    <w:p w14:paraId="131C5F24" w14:textId="77777777" w:rsidR="00895E27" w:rsidRDefault="00895E27">
      <w:pPr>
        <w:numPr>
          <w:ilvl w:val="0"/>
          <w:numId w:val="4"/>
        </w:numPr>
      </w:pPr>
      <w:r>
        <w:t>Choose appropriate statistical model(s) for the data</w:t>
      </w:r>
    </w:p>
    <w:p w14:paraId="427A9A35" w14:textId="77777777" w:rsidR="00895E27" w:rsidRDefault="00895E27">
      <w:pPr>
        <w:numPr>
          <w:ilvl w:val="0"/>
          <w:numId w:val="4"/>
        </w:numPr>
      </w:pPr>
      <w:r>
        <w:t>Correctly analyze and interpret the analysis of the data</w:t>
      </w:r>
    </w:p>
    <w:p w14:paraId="747AAA95" w14:textId="77777777" w:rsidR="00895E27" w:rsidRDefault="00895E27">
      <w:pPr>
        <w:numPr>
          <w:ilvl w:val="0"/>
          <w:numId w:val="3"/>
        </w:numPr>
      </w:pPr>
      <w:r>
        <w:t>Explain the benefits and drawbacks of meta-analysis.</w:t>
      </w:r>
    </w:p>
    <w:p w14:paraId="358398AA" w14:textId="1F7A839D" w:rsidR="002031CC" w:rsidRDefault="00895E27" w:rsidP="00C13E5F">
      <w:pPr>
        <w:numPr>
          <w:ilvl w:val="0"/>
          <w:numId w:val="3"/>
        </w:numPr>
      </w:pPr>
      <w:r>
        <w:t>Discuss the choice of models for meta-analysis.</w:t>
      </w:r>
      <w:r>
        <w:br w:type="page"/>
      </w:r>
    </w:p>
    <w:p w14:paraId="097B3D9C" w14:textId="77777777" w:rsidR="002031CC" w:rsidRDefault="002031CC">
      <w:pPr>
        <w:jc w:val="center"/>
      </w:pPr>
    </w:p>
    <w:p w14:paraId="56C5B514" w14:textId="0E5AFE06" w:rsidR="00337C8C" w:rsidRDefault="00895E27">
      <w:r>
        <w:rPr>
          <w:b/>
          <w:bCs/>
          <w:sz w:val="28"/>
        </w:rPr>
        <w:t>Course Calendar</w:t>
      </w:r>
    </w:p>
    <w:p w14:paraId="776E629C" w14:textId="77777777" w:rsidR="00E96727" w:rsidRDefault="00E96727">
      <w:pPr>
        <w:sectPr w:rsidR="00E96727" w:rsidSect="00CC19A7">
          <w:headerReference w:type="even" r:id="rId9"/>
          <w:headerReference w:type="default" r:id="rId10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Style w:val="TableGrid"/>
        <w:tblW w:w="8694" w:type="dxa"/>
        <w:jc w:val="center"/>
        <w:tblLayout w:type="fixed"/>
        <w:tblLook w:val="04A0" w:firstRow="1" w:lastRow="0" w:firstColumn="1" w:lastColumn="0" w:noHBand="0" w:noVBand="1"/>
      </w:tblPr>
      <w:tblGrid>
        <w:gridCol w:w="800"/>
        <w:gridCol w:w="748"/>
        <w:gridCol w:w="3699"/>
        <w:gridCol w:w="2430"/>
        <w:gridCol w:w="1017"/>
      </w:tblGrid>
      <w:tr w:rsidR="002A5DFC" w14:paraId="6D989676" w14:textId="77777777" w:rsidTr="004E677B">
        <w:trPr>
          <w:jc w:val="center"/>
        </w:trPr>
        <w:tc>
          <w:tcPr>
            <w:tcW w:w="800" w:type="dxa"/>
          </w:tcPr>
          <w:p w14:paraId="09586D33" w14:textId="5E90E357" w:rsidR="002A5DFC" w:rsidRDefault="002A5DFC">
            <w:r>
              <w:lastRenderedPageBreak/>
              <w:t>Week</w:t>
            </w:r>
          </w:p>
        </w:tc>
        <w:tc>
          <w:tcPr>
            <w:tcW w:w="748" w:type="dxa"/>
          </w:tcPr>
          <w:p w14:paraId="5E700F53" w14:textId="70D1C599" w:rsidR="002A5DFC" w:rsidRDefault="002A5DFC">
            <w:r>
              <w:t>Date</w:t>
            </w:r>
          </w:p>
        </w:tc>
        <w:tc>
          <w:tcPr>
            <w:tcW w:w="3699" w:type="dxa"/>
          </w:tcPr>
          <w:p w14:paraId="0C08CA42" w14:textId="0831B5AE" w:rsidR="002A5DFC" w:rsidRDefault="002A5DFC" w:rsidP="00337C8C">
            <w:pPr>
              <w:ind w:left="-1242" w:firstLine="1242"/>
            </w:pPr>
            <w:r>
              <w:t>Topic</w:t>
            </w:r>
          </w:p>
        </w:tc>
        <w:tc>
          <w:tcPr>
            <w:tcW w:w="2430" w:type="dxa"/>
          </w:tcPr>
          <w:p w14:paraId="7269ACF3" w14:textId="36AE3263" w:rsidR="002A5DFC" w:rsidRDefault="002A5DFC">
            <w:r>
              <w:t>Text/Assignment</w:t>
            </w:r>
          </w:p>
        </w:tc>
        <w:tc>
          <w:tcPr>
            <w:tcW w:w="1017" w:type="dxa"/>
          </w:tcPr>
          <w:p w14:paraId="5B1CD073" w14:textId="307FD64E" w:rsidR="002A5DFC" w:rsidRDefault="002A5DFC">
            <w:r>
              <w:t>Read</w:t>
            </w:r>
          </w:p>
        </w:tc>
      </w:tr>
      <w:tr w:rsidR="002A5DFC" w14:paraId="2CF33BBF" w14:textId="77777777" w:rsidTr="004E677B">
        <w:trPr>
          <w:jc w:val="center"/>
        </w:trPr>
        <w:tc>
          <w:tcPr>
            <w:tcW w:w="800" w:type="dxa"/>
          </w:tcPr>
          <w:p w14:paraId="6AF9C76B" w14:textId="202D80B2" w:rsidR="002A5DFC" w:rsidRDefault="002A5DFC">
            <w:r>
              <w:t>1</w:t>
            </w:r>
          </w:p>
        </w:tc>
        <w:tc>
          <w:tcPr>
            <w:tcW w:w="748" w:type="dxa"/>
          </w:tcPr>
          <w:p w14:paraId="11D12248" w14:textId="17E65CA4" w:rsidR="002A5DFC" w:rsidRDefault="004E677B">
            <w:r>
              <w:t>16/2</w:t>
            </w:r>
          </w:p>
        </w:tc>
        <w:tc>
          <w:tcPr>
            <w:tcW w:w="3699" w:type="dxa"/>
          </w:tcPr>
          <w:p w14:paraId="543C5493" w14:textId="77777777" w:rsidR="002A5DFC" w:rsidRDefault="002A5DFC" w:rsidP="00D639F5">
            <w:r>
              <w:t>Administration; Key concepts;</w:t>
            </w:r>
          </w:p>
          <w:p w14:paraId="29C0C7C7" w14:textId="77777777" w:rsidR="002A5DFC" w:rsidRDefault="002A5DFC" w:rsidP="00D639F5">
            <w:r>
              <w:t xml:space="preserve">Sampling distributions </w:t>
            </w:r>
          </w:p>
          <w:p w14:paraId="29855BF4" w14:textId="63BCEEBD" w:rsidR="002A5DFC" w:rsidRDefault="002A5DFC" w:rsidP="00D639F5">
            <w:r>
              <w:t>Excel computation</w:t>
            </w:r>
          </w:p>
          <w:p w14:paraId="6F392563" w14:textId="77777777" w:rsidR="002A5DFC" w:rsidRDefault="002A5DFC" w:rsidP="00D639F5">
            <w:pPr>
              <w:rPr>
                <w:rStyle w:val="Hyperlink"/>
              </w:rPr>
            </w:pPr>
            <w:r>
              <w:t xml:space="preserve">R - </w:t>
            </w:r>
            <w:hyperlink r:id="rId11" w:history="1">
              <w:r w:rsidRPr="00610BB7">
                <w:rPr>
                  <w:rStyle w:val="Hyperlink"/>
                </w:rPr>
                <w:t>http://cran.r-project.org/</w:t>
              </w:r>
            </w:hyperlink>
          </w:p>
          <w:p w14:paraId="1F1CEFE9" w14:textId="52FDD615" w:rsidR="002A5DFC" w:rsidRDefault="002A5DFC" w:rsidP="00D639F5"/>
        </w:tc>
        <w:tc>
          <w:tcPr>
            <w:tcW w:w="2430" w:type="dxa"/>
          </w:tcPr>
          <w:p w14:paraId="157C8301" w14:textId="77777777" w:rsidR="002A5DFC" w:rsidRDefault="002A5DFC" w:rsidP="00D639F5">
            <w:pPr>
              <w:rPr>
                <w:i/>
                <w:iCs/>
              </w:rPr>
            </w:pPr>
            <w:r>
              <w:rPr>
                <w:i/>
                <w:iCs/>
              </w:rPr>
              <w:t>APA JARS/MARS;</w:t>
            </w:r>
          </w:p>
          <w:p w14:paraId="64BA709D" w14:textId="77777777" w:rsidR="002A5DFC" w:rsidRDefault="002A5DFC" w:rsidP="00D639F5">
            <w:pPr>
              <w:rPr>
                <w:i/>
                <w:iCs/>
              </w:rPr>
            </w:pPr>
            <w:r>
              <w:rPr>
                <w:i/>
                <w:iCs/>
              </w:rPr>
              <w:t>PRISMA</w:t>
            </w:r>
          </w:p>
          <w:p w14:paraId="2BA879A5" w14:textId="5F7F1A2A" w:rsidR="002A5DFC" w:rsidRDefault="002A5DFC">
            <w:r w:rsidRPr="00E901DB">
              <w:rPr>
                <w:b/>
                <w:iCs/>
              </w:rPr>
              <w:t>Install R</w:t>
            </w:r>
          </w:p>
        </w:tc>
        <w:tc>
          <w:tcPr>
            <w:tcW w:w="1017" w:type="dxa"/>
          </w:tcPr>
          <w:p w14:paraId="7FF4C9D4" w14:textId="5D303920" w:rsidR="002A5DFC" w:rsidRDefault="002A5DFC" w:rsidP="00D639F5">
            <w:r>
              <w:fldChar w:fldCharType="begin"/>
            </w:r>
            <w:r>
              <w:instrText xml:space="preserve"> ADDIN EN.CITE &lt;EndNote&gt;&lt;Cite&gt;&lt;Author&gt;Association&lt;/Author&gt;&lt;Year&gt;2008&lt;/Year&gt;&lt;RecNum&gt;1035&lt;/RecNum&gt;&lt;DisplayText&gt;[1]&lt;/DisplayText&gt;&lt;record&gt;&lt;rec-number&gt;1035&lt;/rec-number&gt;&lt;foreign-keys&gt;&lt;key app="EN" db-id="txprpxef79tppeefav55et0atrzxxaepvdz0"&gt;1035&lt;/key&gt;&lt;/foreign-keys&gt;&lt;ref-type name="Journal Article"&gt;17&lt;/ref-type&gt;&lt;contributors&gt;&lt;authors&gt;&lt;author&gt;American Psychological Association &lt;/author&gt;&lt;/authors&gt;&lt;/contributors&gt;&lt;titles&gt;&lt;title&gt;Reporting standards for research in psychology: Why do we need them? What might they be?&lt;/title&gt;&lt;secondary-title&gt;American Psychologist&lt;/secondary-title&gt;&lt;/titles&gt;&lt;periodical&gt;&lt;full-title&gt;American Psychologist&lt;/full-title&gt;&lt;/periodical&gt;&lt;pages&gt;839-851&lt;/pages&gt;&lt;volume&gt;63&lt;/volume&gt;&lt;dates&gt;&lt;year&gt;2008&lt;/year&gt;&lt;/dates&gt;&lt;urls&gt;&lt;/urls&gt;&lt;electronic-resource-num&gt;810.1037/0003-1066X.1063.1039.1839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1" w:tooltip="Association, 2008 #1035" w:history="1">
              <w:r>
                <w:rPr>
                  <w:noProof/>
                </w:rPr>
                <w:t>1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  <w:r>
              <w:t xml:space="preserve"> (m)</w:t>
            </w:r>
          </w:p>
          <w:p w14:paraId="6CEFC0D9" w14:textId="1B8E651A" w:rsidR="002A5DFC" w:rsidRDefault="002A5DFC" w:rsidP="00D639F5">
            <w:r>
              <w:fldChar w:fldCharType="begin"/>
            </w:r>
            <w:r>
              <w:instrText xml:space="preserve"> ADDIN EN.CITE &lt;EndNote&gt;&lt;Cite&gt;&lt;Author&gt;Liberati&lt;/Author&gt;&lt;Year&gt;2009&lt;/Year&gt;&lt;RecNum&gt;1036&lt;/RecNum&gt;&lt;DisplayText&gt;[2]&lt;/DisplayText&gt;&lt;record&gt;&lt;rec-number&gt;1036&lt;/rec-number&gt;&lt;foreign-keys&gt;&lt;key app="EN" db-id="txprpxef79tppeefav55et0atrzxxaepvdz0"&gt;1036&lt;/key&gt;&lt;/foreign-keys&gt;&lt;ref-type name="Journal Article"&gt;17&lt;/ref-type&gt;&lt;contributors&gt;&lt;authors&gt;&lt;author&gt;Liberati, A.&lt;/author&gt;&lt;author&gt;Altman, D. G.&lt;/author&gt;&lt;author&gt;Tetzlaff, J.&lt;/author&gt;&lt;author&gt;Mulrow, C.&lt;/author&gt;&lt;author&gt;Gotzsche, P. C.&lt;/author&gt;&lt;author&gt;Ioannidis, J. P. A.&lt;/author&gt;&lt;author&gt;Clarke, M.&lt;/author&gt;&lt;author&gt;Devereaux, P. J.&lt;/author&gt;&lt;author&gt;Kleijnen, J.&lt;/author&gt;&lt;author&gt;Moher, D.&lt;/author&gt;&lt;/authors&gt;&lt;/contributors&gt;&lt;titles&gt;&lt;title&gt;The PRISMA statement for reporting systematic reviews and meta-analyses of studies that evaluate health care interventions:  explanation and elaboration&lt;/title&gt;&lt;secondary-title&gt;Annals of Internal Medicine&lt;/secondary-title&gt;&lt;/titles&gt;&lt;periodical&gt;&lt;full-title&gt;Annals of Internal Medicine&lt;/full-title&gt;&lt;/periodical&gt;&lt;pages&gt;w65-w94&lt;/pages&gt;&lt;volume&gt;151&lt;/volume&gt;&lt;dates&gt;&lt;year&gt;2009&lt;/year&gt;&lt;/dates&gt;&lt;urls&gt;&lt;/urls&gt;&lt;/record&gt;&lt;/Cite&gt;&lt;/EndNote&gt;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2" w:tooltip="Liberati, 2009 #1036" w:history="1">
              <w:r>
                <w:rPr>
                  <w:noProof/>
                </w:rPr>
                <w:t>2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  <w:r>
              <w:t xml:space="preserve"> (m)</w:t>
            </w:r>
          </w:p>
          <w:p w14:paraId="44C64855" w14:textId="4596FB33" w:rsidR="002A5DFC" w:rsidRDefault="002A5DFC" w:rsidP="00D639F5">
            <w:r>
              <w:fldChar w:fldCharType="begin"/>
            </w:r>
            <w:r>
              <w:instrText xml:space="preserve"> ADDIN EN.CITE &lt;EndNote&gt;&lt;Cite&gt;&lt;Author&gt;Chan&lt;/Author&gt;&lt;Year&gt;2012&lt;/Year&gt;&lt;RecNum&gt;1137&lt;/RecNum&gt;&lt;DisplayText&gt;[3]&lt;/DisplayText&gt;&lt;record&gt;&lt;rec-number&gt;1137&lt;/rec-number&gt;&lt;foreign-keys&gt;&lt;key app="EN" db-id="txprpxef79tppeefav55et0atrzxxaepvdz0"&gt;1137&lt;/key&gt;&lt;/foreign-keys&gt;&lt;ref-type name="Journal Article"&gt;17&lt;/ref-type&gt;&lt;contributors&gt;&lt;authors&gt;&lt;author&gt;Chan, M. E.&lt;/author&gt;&lt;author&gt;Arvey, R. D.&lt;/author&gt;&lt;/authors&gt;&lt;/contributors&gt;&lt;titles&gt;&lt;title&gt;Meta-analysis and the development of knowledge&lt;/title&gt;&lt;secondary-title&gt;Perspectives on Psychological Science&lt;/secondary-title&gt;&lt;/titles&gt;&lt;periodical&gt;&lt;full-title&gt;Perspectives on Psychological Science&lt;/full-title&gt;&lt;/periodical&gt;&lt;pages&gt;79-29&lt;/pages&gt;&lt;volume&gt;7&lt;/volume&gt;&lt;number&gt;1&lt;/number&gt;&lt;dates&gt;&lt;year&gt;2012&lt;/year&gt;&lt;/dates&gt;&lt;urls&gt;&lt;/urls&gt;&lt;electronic-resource-num&gt;DOI: 10.1177/1745691611429355&lt;/electronic-resource-num&gt;&lt;/record&gt;&lt;/Cite&gt;&lt;/EndNote&gt;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3" w:tooltip="Chan, 2012 #1137" w:history="1">
              <w:r>
                <w:rPr>
                  <w:noProof/>
                </w:rPr>
                <w:t>3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  <w:r>
              <w:t xml:space="preserve"> (m)</w:t>
            </w:r>
          </w:p>
          <w:p w14:paraId="794F8375" w14:textId="4938EEEC" w:rsidR="002A5DFC" w:rsidRDefault="002A5DFC" w:rsidP="002909AB">
            <w:r>
              <w:fldChar w:fldCharType="begin"/>
            </w:r>
            <w:r>
              <w:instrText xml:space="preserve"> ADDIN EN.CITE &lt;EndNote&gt;&lt;Cite&gt;&lt;Author&gt;Lee&lt;/Author&gt;&lt;Year&gt;2014&lt;/Year&gt;&lt;RecNum&gt;1148&lt;/RecNum&gt;&lt;DisplayText&gt;[4]&lt;/DisplayText&gt;&lt;record&gt;&lt;rec-number&gt;1148&lt;/rec-number&gt;&lt;foreign-keys&gt;&lt;key app="EN" db-id="txprpxef79tppeefav55et0atrzxxaepvdz0"&gt;1148&lt;/key&gt;&lt;/foreign-keys&gt;&lt;ref-type name="Journal Article"&gt;17&lt;/ref-type&gt;&lt;contributors&gt;&lt;authors&gt;&lt;author&gt;Lee, M.&lt;/author&gt;&lt;author&gt;Ata, R. N.&lt;/author&gt;&lt;author&gt;Brannick, M. T.&lt;/author&gt;&lt;/authors&gt;&lt;/contributors&gt;&lt;titles&gt;&lt;title&gt;Malleability of weight-biased attitudes and beliefs:  A meta-analysis of weight bias redicution interventions&lt;/title&gt;&lt;secondary-title&gt;Body Image&lt;/secondary-title&gt;&lt;/titles&gt;&lt;periodical&gt;&lt;full-title&gt;Body Image&lt;/full-title&gt;&lt;/periodical&gt;&lt;pages&gt;251-259&lt;/pages&gt;&lt;volume&gt;11&lt;/volume&gt;&lt;dates&gt;&lt;year&gt;2014&lt;/year&gt;&lt;/dates&gt;&lt;urls&gt;&lt;/urls&gt;&lt;electronic-resource-num&gt;http://dx.doi.org/10.1016/j.bodyim.2014.03.003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4" w:tooltip="Lee, 2014 #1148" w:history="1">
              <w:r>
                <w:rPr>
                  <w:noProof/>
                </w:rPr>
                <w:t>4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  <w:r>
              <w:t xml:space="preserve"> (e)</w:t>
            </w:r>
          </w:p>
        </w:tc>
      </w:tr>
      <w:tr w:rsidR="002A5DFC" w14:paraId="793DE5DB" w14:textId="77777777" w:rsidTr="004E677B">
        <w:trPr>
          <w:jc w:val="center"/>
        </w:trPr>
        <w:tc>
          <w:tcPr>
            <w:tcW w:w="800" w:type="dxa"/>
          </w:tcPr>
          <w:p w14:paraId="1F767735" w14:textId="391FE9C7" w:rsidR="002A5DFC" w:rsidRDefault="002A5DFC">
            <w:r>
              <w:t>2</w:t>
            </w:r>
          </w:p>
        </w:tc>
        <w:tc>
          <w:tcPr>
            <w:tcW w:w="748" w:type="dxa"/>
          </w:tcPr>
          <w:p w14:paraId="0A47C90F" w14:textId="7B7CBCF1" w:rsidR="002A5DFC" w:rsidRDefault="004E677B">
            <w:r>
              <w:t>23/2</w:t>
            </w:r>
          </w:p>
        </w:tc>
        <w:tc>
          <w:tcPr>
            <w:tcW w:w="3699" w:type="dxa"/>
          </w:tcPr>
          <w:p w14:paraId="1E03CCBF" w14:textId="77777777" w:rsidR="002A5DFC" w:rsidRDefault="002A5DFC" w:rsidP="00D639F5">
            <w:r>
              <w:t>Effect sizes – definition, computation &amp; conversion</w:t>
            </w:r>
          </w:p>
          <w:p w14:paraId="51DF8ED9" w14:textId="5B5990CE" w:rsidR="002A5DFC" w:rsidRDefault="004C64E6" w:rsidP="004C64E6">
            <w:pPr>
              <w:ind w:left="-1242" w:firstLine="1242"/>
            </w:pPr>
            <w:r>
              <w:t>Software:  Metafor (in R)</w:t>
            </w:r>
          </w:p>
          <w:p w14:paraId="5AE1718B" w14:textId="738E1205" w:rsidR="002A5DFC" w:rsidRDefault="002A5DFC" w:rsidP="00337C8C">
            <w:pPr>
              <w:ind w:left="-1242" w:firstLine="1242"/>
            </w:pPr>
            <w:r>
              <w:t>Discuss articles 1-7</w:t>
            </w:r>
          </w:p>
          <w:p w14:paraId="7EF9008A" w14:textId="3565FE18" w:rsidR="002A5DFC" w:rsidRDefault="002A5DFC" w:rsidP="00337C8C">
            <w:pPr>
              <w:ind w:left="-1242" w:firstLine="1242"/>
            </w:pPr>
          </w:p>
        </w:tc>
        <w:tc>
          <w:tcPr>
            <w:tcW w:w="2430" w:type="dxa"/>
          </w:tcPr>
          <w:p w14:paraId="2A1BA303" w14:textId="77777777" w:rsidR="002A5DFC" w:rsidRDefault="002A5DFC" w:rsidP="00D639F5">
            <w:pPr>
              <w:pStyle w:val="Heading2"/>
              <w:rPr>
                <w:b/>
                <w:bCs/>
              </w:rPr>
            </w:pPr>
            <w:r>
              <w:t>IMA Ch 1-9</w:t>
            </w:r>
          </w:p>
          <w:p w14:paraId="7ACDC074" w14:textId="01497732" w:rsidR="002A5DFC" w:rsidRDefault="002A5DFC">
            <w:r w:rsidRPr="00DB2BD0">
              <w:rPr>
                <w:b/>
                <w:bCs/>
                <w:i/>
              </w:rPr>
              <w:t xml:space="preserve">H1 –effect sizes &amp; sampling </w:t>
            </w:r>
          </w:p>
        </w:tc>
        <w:tc>
          <w:tcPr>
            <w:tcW w:w="1017" w:type="dxa"/>
          </w:tcPr>
          <w:p w14:paraId="05D1B654" w14:textId="1367CE09" w:rsidR="002A5DFC" w:rsidRDefault="002A5DFC" w:rsidP="00D639F5">
            <w:r>
              <w:fldChar w:fldCharType="begin"/>
            </w:r>
            <w:r>
              <w:instrText xml:space="preserve"> ADDIN EN.CITE &lt;EndNote&gt;&lt;Cite&gt;&lt;Author&gt;Viechtbauer&lt;/Author&gt;&lt;Year&gt;2010&lt;/Year&gt;&lt;RecNum&gt;995&lt;/RecNum&gt;&lt;DisplayText&gt;[5]&lt;/DisplayText&gt;&lt;record&gt;&lt;rec-number&gt;995&lt;/rec-number&gt;&lt;foreign-keys&gt;&lt;key app="EN" db-id="txprpxef79tppeefav55et0atrzxxaepvdz0"&gt;995&lt;/key&gt;&lt;/foreign-keys&gt;&lt;ref-type name="Journal Article"&gt;17&lt;/ref-type&gt;&lt;contributors&gt;&lt;authors&gt;&lt;author&gt;Viechtbauer, W.&lt;/author&gt;&lt;/authors&gt;&lt;/contributors&gt;&lt;titles&gt;&lt;title&gt;Conducting meta-analysis in R with the metafor package&lt;/title&gt;&lt;secondary-title&gt;Journal of Statistical Software&lt;/secondary-title&gt;&lt;/titles&gt;&lt;periodical&gt;&lt;full-title&gt;Journal of Statistical Software&lt;/full-title&gt;&lt;/periodical&gt;&lt;pages&gt;1-48&lt;/pages&gt;&lt;volume&gt;36&lt;/volume&gt;&lt;number&gt;3&lt;/number&gt;&lt;dates&gt;&lt;year&gt;2010&lt;/year&gt;&lt;/dates&gt;&lt;urls&gt;&lt;/urls&gt;&lt;/record&gt;&lt;/Cite&gt;&lt;/EndNote&gt;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5" w:tooltip="Viechtbauer, 2010 #995" w:history="1">
              <w:r>
                <w:rPr>
                  <w:noProof/>
                </w:rPr>
                <w:t>5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  <w:r>
              <w:t xml:space="preserve"> (m)</w:t>
            </w:r>
          </w:p>
          <w:p w14:paraId="594C7900" w14:textId="61FDB0A7" w:rsidR="002A5DFC" w:rsidRDefault="002A5DFC" w:rsidP="00D639F5">
            <w:r>
              <w:fldChar w:fldCharType="begin"/>
            </w:r>
            <w:r>
              <w:instrText xml:space="preserve"> ADDIN EN.CITE &lt;EndNote&gt;&lt;Cite&gt;&lt;Author&gt;Morris&lt;/Author&gt;&lt;Year&gt;2015&lt;/Year&gt;&lt;RecNum&gt;1136&lt;/RecNum&gt;&lt;DisplayText&gt;[6]&lt;/DisplayText&gt;&lt;record&gt;&lt;rec-number&gt;1136&lt;/rec-number&gt;&lt;foreign-keys&gt;&lt;key app="EN" db-id="txprpxef79tppeefav55et0atrzxxaepvdz0"&gt;1136&lt;/key&gt;&lt;/foreign-keys&gt;&lt;ref-type name="Journal Article"&gt;17&lt;/ref-type&gt;&lt;contributors&gt;&lt;authors&gt;&lt;author&gt;Morris, S. B.&lt;/author&gt;&lt;author&gt;Daisley, R. L.&lt;/author&gt;&lt;author&gt;Wheeler, M.&lt;/author&gt;&lt;author&gt;Boyer, P.&lt;/author&gt;&lt;/authors&gt;&lt;/contributors&gt;&lt;titles&gt;&lt;title&gt;A meta-analysis of the relationship between individual assessments and job performance&lt;/title&gt;&lt;secondary-title&gt;Journal of Applied Psychology&lt;/secondary-title&gt;&lt;/titles&gt;&lt;periodical&gt;&lt;full-title&gt;Journal of Applied Psychology&lt;/full-title&gt;&lt;/periodical&gt;&lt;pages&gt;5-20&lt;/pages&gt;&lt;volume&gt;100&lt;/volume&gt;&lt;number&gt;1&lt;/number&gt;&lt;dates&gt;&lt;year&gt;2015&lt;/year&gt;&lt;/dates&gt;&lt;urls&gt;&lt;related-urls&gt;&lt;url&gt;http://dx.doi.org/10.1037/a0036938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6" w:tooltip="Morris, 2015 #1136" w:history="1">
              <w:r>
                <w:rPr>
                  <w:noProof/>
                </w:rPr>
                <w:t>6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  <w:r>
              <w:t xml:space="preserve"> (r)</w:t>
            </w:r>
          </w:p>
          <w:p w14:paraId="65CACF96" w14:textId="37C36DF6" w:rsidR="002A5DFC" w:rsidRDefault="002A5DFC" w:rsidP="00D639F5">
            <w:pPr>
              <w:pStyle w:val="NormalWeb"/>
              <w:spacing w:before="0" w:beforeAutospacing="0" w:after="0" w:afterAutospacing="0"/>
            </w:pPr>
            <w:r>
              <w:fldChar w:fldCharType="begin"/>
            </w:r>
            <w:r>
              <w:instrText xml:space="preserve"> ADDIN EN.CITE &lt;EndNote&gt;&lt;Cite&gt;&lt;Author&gt;McNatt&lt;/Author&gt;&lt;Year&gt;2000&lt;/Year&gt;&lt;RecNum&gt;1039&lt;/RecNum&gt;&lt;DisplayText&gt;[7]&lt;/DisplayText&gt;&lt;record&gt;&lt;rec-number&gt;1039&lt;/rec-number&gt;&lt;foreign-keys&gt;&lt;key app="EN" db-id="txprpxef79tppeefav55et0atrzxxaepvdz0"&gt;1039&lt;/key&gt;&lt;/foreign-keys&gt;&lt;ref-type name="Journal Article"&gt;17&lt;/ref-type&gt;&lt;contributors&gt;&lt;authors&gt;&lt;author&gt;McNatt, D. B.&lt;/author&gt;&lt;/authors&gt;&lt;/contributors&gt;&lt;titles&gt;&lt;title&gt;Ancient Pygmalion joins contemporary management: A meta-analysis of the result&lt;/title&gt;&lt;secondary-title&gt;Journal of Applied Psychology&lt;/secondary-title&gt;&lt;/titles&gt;&lt;periodical&gt;&lt;full-title&gt;Journal of Applied Psychology&lt;/full-title&gt;&lt;/periodical&gt;&lt;pages&gt;314-322&lt;/pages&gt;&lt;volume&gt;85&lt;/volume&gt;&lt;dates&gt;&lt;year&gt;2000&lt;/year&gt;&lt;/dates&gt;&lt;urls&gt;&lt;/urls&gt;&lt;/record&gt;&lt;/Cite&gt;&lt;/EndNote&gt;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7" w:tooltip="McNatt, 2000 #1039" w:history="1">
              <w:r>
                <w:rPr>
                  <w:noProof/>
                </w:rPr>
                <w:t>7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  <w:r>
              <w:t xml:space="preserve"> (d)</w:t>
            </w:r>
          </w:p>
          <w:p w14:paraId="425D226B" w14:textId="308A9E7C" w:rsidR="002A5DFC" w:rsidRDefault="002A5DFC">
            <w:r>
              <w:t xml:space="preserve"> </w:t>
            </w:r>
          </w:p>
        </w:tc>
      </w:tr>
      <w:tr w:rsidR="002A5DFC" w14:paraId="22066907" w14:textId="77777777" w:rsidTr="004E677B">
        <w:trPr>
          <w:jc w:val="center"/>
        </w:trPr>
        <w:tc>
          <w:tcPr>
            <w:tcW w:w="800" w:type="dxa"/>
          </w:tcPr>
          <w:p w14:paraId="74B97C49" w14:textId="4A7817C0" w:rsidR="002A5DFC" w:rsidRDefault="002A5DFC">
            <w:r>
              <w:t>3</w:t>
            </w:r>
          </w:p>
        </w:tc>
        <w:tc>
          <w:tcPr>
            <w:tcW w:w="748" w:type="dxa"/>
          </w:tcPr>
          <w:p w14:paraId="56A7F785" w14:textId="7B6960AF" w:rsidR="002A5DFC" w:rsidRDefault="004E677B">
            <w:r>
              <w:t>2/3</w:t>
            </w:r>
          </w:p>
        </w:tc>
        <w:tc>
          <w:tcPr>
            <w:tcW w:w="3699" w:type="dxa"/>
          </w:tcPr>
          <w:p w14:paraId="29B03ECD" w14:textId="77777777" w:rsidR="002A5DFC" w:rsidRDefault="002A5DFC" w:rsidP="00005763">
            <w:r>
              <w:t>Collecting data.</w:t>
            </w:r>
          </w:p>
          <w:p w14:paraId="0D12911D" w14:textId="61DFA9BF" w:rsidR="002A5DFC" w:rsidRDefault="002A5DFC" w:rsidP="00005763">
            <w:r>
              <w:t>Computing the overall effect (SH &amp; Hedges).</w:t>
            </w:r>
          </w:p>
          <w:p w14:paraId="2F1638E5" w14:textId="2F494A32" w:rsidR="002A5DFC" w:rsidRDefault="002A5DFC" w:rsidP="00005763">
            <w:r>
              <w:t>Fixed vs. Random Effects</w:t>
            </w:r>
          </w:p>
          <w:p w14:paraId="7D1DFE3C" w14:textId="77777777" w:rsidR="002A5DFC" w:rsidRDefault="002A5DFC" w:rsidP="00005763">
            <w:r>
              <w:t>Describe the nature of random</w:t>
            </w:r>
          </w:p>
          <w:p w14:paraId="5FEC3747" w14:textId="77777777" w:rsidR="002A5DFC" w:rsidRDefault="002A5DFC" w:rsidP="00005763">
            <w:r>
              <w:t xml:space="preserve"> effects, the REVC, and their</w:t>
            </w:r>
          </w:p>
          <w:p w14:paraId="469EBC3A" w14:textId="77777777" w:rsidR="002A5DFC" w:rsidRDefault="002A5DFC" w:rsidP="00005763">
            <w:r>
              <w:t xml:space="preserve"> impact on inference.  </w:t>
            </w:r>
          </w:p>
          <w:p w14:paraId="4781112C" w14:textId="219D0D45" w:rsidR="002A5DFC" w:rsidRDefault="002A5DFC" w:rsidP="00005763">
            <w:r>
              <w:t>Discuss articles 8-10</w:t>
            </w:r>
          </w:p>
          <w:p w14:paraId="04CF97FD" w14:textId="2175679D" w:rsidR="002A5DFC" w:rsidRDefault="002A5DFC" w:rsidP="00005763">
            <w:pPr>
              <w:ind w:firstLine="1242"/>
            </w:pPr>
          </w:p>
        </w:tc>
        <w:tc>
          <w:tcPr>
            <w:tcW w:w="2430" w:type="dxa"/>
          </w:tcPr>
          <w:p w14:paraId="7A6E691D" w14:textId="77777777" w:rsidR="002A5DFC" w:rsidRDefault="002A5DFC" w:rsidP="00D639F5">
            <w:pPr>
              <w:pStyle w:val="Heading2"/>
            </w:pPr>
            <w:r>
              <w:t>IMA Ch 10-14</w:t>
            </w:r>
          </w:p>
          <w:p w14:paraId="33E60CE3" w14:textId="78C38754" w:rsidR="002A5DFC" w:rsidRDefault="002A5DFC">
            <w:r w:rsidRPr="00316600">
              <w:rPr>
                <w:bCs/>
                <w:u w:val="single"/>
              </w:rPr>
              <w:t>Declare critique</w:t>
            </w:r>
            <w:r w:rsidRPr="00316600">
              <w:rPr>
                <w:bCs/>
              </w:rPr>
              <w:t>;</w:t>
            </w:r>
            <w:r>
              <w:rPr>
                <w:b/>
                <w:bCs/>
              </w:rPr>
              <w:t xml:space="preserve"> </w:t>
            </w:r>
            <w:r w:rsidRPr="00DB2BD0">
              <w:rPr>
                <w:b/>
                <w:bCs/>
              </w:rPr>
              <w:t>H2 – Sitzmann</w:t>
            </w:r>
            <w:r>
              <w:rPr>
                <w:b/>
                <w:bCs/>
              </w:rPr>
              <w:t>, McNatt</w:t>
            </w:r>
            <w:r w:rsidRPr="00DB2BD0">
              <w:rPr>
                <w:b/>
                <w:bCs/>
              </w:rPr>
              <w:t xml:space="preserve"> fixed v. random</w:t>
            </w:r>
          </w:p>
        </w:tc>
        <w:tc>
          <w:tcPr>
            <w:tcW w:w="1017" w:type="dxa"/>
          </w:tcPr>
          <w:p w14:paraId="50EED197" w14:textId="2C1508D2" w:rsidR="002A5DFC" w:rsidRDefault="002A5DFC" w:rsidP="00D639F5">
            <w:r>
              <w:fldChar w:fldCharType="begin"/>
            </w:r>
            <w:r>
              <w:instrText xml:space="preserve"> ADDIN EN.CITE &lt;EndNote&gt;&lt;Cite&gt;&lt;Author&gt;Kisamore&lt;/Author&gt;&lt;Year&gt;2008&lt;/Year&gt;&lt;RecNum&gt;1041&lt;/RecNum&gt;&lt;DisplayText&gt;[8]&lt;/DisplayText&gt;&lt;record&gt;&lt;rec-number&gt;1041&lt;/rec-number&gt;&lt;foreign-keys&gt;&lt;key app="EN" db-id="txprpxef79tppeefav55et0atrzxxaepvdz0"&gt;1041&lt;/key&gt;&lt;/foreign-keys&gt;&lt;ref-type name="Journal Article"&gt;17&lt;/ref-type&gt;&lt;contributors&gt;&lt;authors&gt;&lt;author&gt;Kisamore, J. L.&lt;/author&gt;&lt;author&gt;Brannick, M. T.&lt;/author&gt;&lt;/authors&gt;&lt;/contributors&gt;&lt;titles&gt;&lt;title&gt;An illustration of the consequences of meta-analysis model choice&lt;/title&gt;&lt;secondary-title&gt;Organizational Research Methods&lt;/secondary-title&gt;&lt;/titles&gt;&lt;periodical&gt;&lt;full-title&gt;Organizational Research Methods&lt;/full-title&gt;&lt;/periodical&gt;&lt;volume&gt;11&lt;/volume&gt;&lt;number&gt;35-53&lt;/number&gt;&lt;dates&gt;&lt;year&gt;2008&lt;/year&gt;&lt;/dates&gt;&lt;urls&gt;&lt;/urls&gt;&lt;/record&gt;&lt;/Cite&gt;&lt;/EndNote&gt;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8" w:tooltip="Kisamore, 2008 #1041" w:history="1">
              <w:r>
                <w:rPr>
                  <w:noProof/>
                </w:rPr>
                <w:t>8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  <w:r>
              <w:t xml:space="preserve"> (d)</w:t>
            </w:r>
          </w:p>
          <w:p w14:paraId="74EB5FD3" w14:textId="261AB1CC" w:rsidR="002A5DFC" w:rsidRDefault="002A5DFC" w:rsidP="00D639F5">
            <w:r>
              <w:fldChar w:fldCharType="begin"/>
            </w:r>
            <w:r>
              <w:instrText xml:space="preserve"> ADDIN EN.CITE &lt;EndNote&gt;&lt;Cite&gt;&lt;Author&gt;Sitzmann&lt;/Author&gt;&lt;Year&gt;2006&lt;/Year&gt;&lt;RecNum&gt;959&lt;/RecNum&gt;&lt;DisplayText&gt;[9]&lt;/DisplayText&gt;&lt;record&gt;&lt;rec-number&gt;959&lt;/rec-number&gt;&lt;foreign-keys&gt;&lt;key app="EN" db-id="txprpxef79tppeefav55et0atrzxxaepvdz0"&gt;959&lt;/key&gt;&lt;/foreign-keys&gt;&lt;ref-type name="Journal Article"&gt;17&lt;/ref-type&gt;&lt;contributors&gt;&lt;authors&gt;&lt;author&gt;Sitzmann, T.&lt;/author&gt;&lt;author&gt;Kraiger, K.&lt;/author&gt;&lt;author&gt;Stewart, D.&lt;/author&gt;&lt;author&gt;Wisher, R.&lt;/author&gt;&lt;/authors&gt;&lt;/contributors&gt;&lt;titles&gt;&lt;title&gt;The comparative effectiveness of web-based and classroom instruction:  A meta analysis&lt;/title&gt;&lt;secondary-title&gt;Personnel Psychology&lt;/secondary-title&gt;&lt;/titles&gt;&lt;periodical&gt;&lt;full-title&gt;Personnel Psychology&lt;/full-title&gt;&lt;abbr-1&gt;Pers Psychol&lt;/abbr-1&gt;&lt;/periodical&gt;&lt;pages&gt;623-664&lt;/pages&gt;&lt;volume&gt;59&lt;/volume&gt;&lt;dates&gt;&lt;year&gt;2006&lt;/year&gt;&lt;/dates&gt;&lt;urls&gt;&lt;/urls&gt;&lt;/record&gt;&lt;/Cite&gt;&lt;/EndNote&gt;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9" w:tooltip="Sitzmann, 2006 #959" w:history="1">
              <w:r>
                <w:rPr>
                  <w:noProof/>
                </w:rPr>
                <w:t>9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  <w:r>
              <w:t xml:space="preserve"> (d)</w:t>
            </w:r>
          </w:p>
          <w:p w14:paraId="1B8923C1" w14:textId="0584AEA4" w:rsidR="002A5DFC" w:rsidRDefault="002A5DFC" w:rsidP="002909AB">
            <w:r>
              <w:fldChar w:fldCharType="begin"/>
            </w:r>
            <w:r>
              <w:instrText xml:space="preserve"> ADDIN EN.CITE &lt;EndNote&gt;&lt;Cite&gt;&lt;Author&gt;Huang&lt;/Author&gt;&lt;Year&gt;2015&lt;/Year&gt;&lt;RecNum&gt;1138&lt;/RecNum&gt;&lt;DisplayText&gt;[10]&lt;/DisplayText&gt;&lt;record&gt;&lt;rec-number&gt;1138&lt;/rec-number&gt;&lt;foreign-keys&gt;&lt;key app="EN" db-id="txprpxef79tppeefav55et0atrzxxaepvdz0"&gt;1138&lt;/key&gt;&lt;/foreign-keys&gt;&lt;ref-type name="Journal Article"&gt;17&lt;/ref-type&gt;&lt;contributors&gt;&lt;authors&gt;&lt;author&gt;Huang, J. L.&lt;/author&gt;&lt;author&gt;Blume, B. D.&lt;/author&gt;&lt;author&gt;Ford, J. K.&lt;/author&gt;&lt;author&gt;Baldwin, T. T.&lt;/author&gt;&lt;/authors&gt;&lt;/contributors&gt;&lt;titles&gt;&lt;title&gt;A Tale of Two Transfers: Disentangling Maximum and Typical Transfer and Their Respective Predictors&lt;/title&gt;&lt;secondary-title&gt;J Bus Psychol&lt;/secondary-title&gt;&lt;/titles&gt;&lt;periodical&gt;&lt;full-title&gt;J Bus Psychol&lt;/full-title&gt;&lt;/periodical&gt;&lt;dates&gt;&lt;year&gt;2015&lt;/year&gt;&lt;/dates&gt;&lt;urls&gt;&lt;/urls&gt;&lt;electronic-resource-num&gt;DOI 10.1007/s10869-014-9394-1&lt;/electronic-resource-num&gt;&lt;/record&gt;&lt;/Cite&gt;&lt;/EndNote&gt;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10" w:tooltip="Huang, 2015 #1138" w:history="1">
              <w:r>
                <w:rPr>
                  <w:noProof/>
                </w:rPr>
                <w:t>10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  <w:r>
              <w:t xml:space="preserve"> (r)</w:t>
            </w:r>
          </w:p>
        </w:tc>
      </w:tr>
      <w:tr w:rsidR="002A5DFC" w14:paraId="74F7342E" w14:textId="77777777" w:rsidTr="004E677B">
        <w:trPr>
          <w:jc w:val="center"/>
        </w:trPr>
        <w:tc>
          <w:tcPr>
            <w:tcW w:w="800" w:type="dxa"/>
          </w:tcPr>
          <w:p w14:paraId="171F9F9F" w14:textId="140A2D8C" w:rsidR="002A5DFC" w:rsidRDefault="002A5DFC">
            <w:r>
              <w:t>4</w:t>
            </w:r>
          </w:p>
        </w:tc>
        <w:tc>
          <w:tcPr>
            <w:tcW w:w="748" w:type="dxa"/>
          </w:tcPr>
          <w:p w14:paraId="6AF80217" w14:textId="14AF1296" w:rsidR="002A5DFC" w:rsidRDefault="004E677B">
            <w:r>
              <w:t>9/3</w:t>
            </w:r>
          </w:p>
        </w:tc>
        <w:tc>
          <w:tcPr>
            <w:tcW w:w="3699" w:type="dxa"/>
          </w:tcPr>
          <w:p w14:paraId="2428B266" w14:textId="77777777" w:rsidR="002A5DFC" w:rsidRDefault="002A5DFC" w:rsidP="00D639F5">
            <w:r>
              <w:t>Heterogeneity</w:t>
            </w:r>
          </w:p>
          <w:p w14:paraId="10B5BE48" w14:textId="77777777" w:rsidR="002A5DFC" w:rsidRDefault="002A5DFC" w:rsidP="00337C8C">
            <w:pPr>
              <w:ind w:left="-1242" w:firstLine="1242"/>
            </w:pPr>
            <w:r>
              <w:t xml:space="preserve">Define, compute and apply </w:t>
            </w:r>
          </w:p>
          <w:p w14:paraId="176740B8" w14:textId="77777777" w:rsidR="002A5DFC" w:rsidRDefault="002A5DFC" w:rsidP="00337C8C">
            <w:pPr>
              <w:ind w:left="-1242" w:firstLine="1242"/>
            </w:pPr>
            <w:r>
              <w:t xml:space="preserve">heterogeneity indices </w:t>
            </w:r>
          </w:p>
          <w:p w14:paraId="736ADDB5" w14:textId="77777777" w:rsidR="002A5DFC" w:rsidRDefault="002A5DFC" w:rsidP="00337C8C">
            <w:pPr>
              <w:ind w:left="-1242" w:firstLine="1242"/>
            </w:pPr>
            <w:r>
              <w:t>including Q, I-squared and the</w:t>
            </w:r>
          </w:p>
          <w:p w14:paraId="5DC6FF3E" w14:textId="77777777" w:rsidR="002A5DFC" w:rsidRDefault="002A5DFC" w:rsidP="00337C8C">
            <w:pPr>
              <w:ind w:left="-1242" w:firstLine="1242"/>
            </w:pPr>
            <w:r>
              <w:t xml:space="preserve"> prediction interval.</w:t>
            </w:r>
          </w:p>
          <w:p w14:paraId="4775104F" w14:textId="18A1058B" w:rsidR="002A5DFC" w:rsidRDefault="002A5DFC" w:rsidP="00337C8C">
            <w:pPr>
              <w:ind w:left="-1242" w:firstLine="1242"/>
            </w:pPr>
            <w:r>
              <w:t>Discuss articles 11-13</w:t>
            </w:r>
          </w:p>
        </w:tc>
        <w:tc>
          <w:tcPr>
            <w:tcW w:w="2430" w:type="dxa"/>
          </w:tcPr>
          <w:p w14:paraId="002B8865" w14:textId="77777777" w:rsidR="002A5DFC" w:rsidRDefault="002A5DFC" w:rsidP="00D639F5">
            <w:pPr>
              <w:pStyle w:val="NormalWeb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>IMA Ch 15-18</w:t>
            </w:r>
          </w:p>
          <w:p w14:paraId="211C4D4E" w14:textId="77777777" w:rsidR="002A5DFC" w:rsidRPr="00DB2BD0" w:rsidRDefault="002A5DFC" w:rsidP="00D639F5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DB2BD0">
              <w:rPr>
                <w:b/>
                <w:bCs/>
              </w:rPr>
              <w:t>H3 – compute het stats; Myers &amp; Crowther</w:t>
            </w:r>
          </w:p>
          <w:p w14:paraId="16BEEB1E" w14:textId="55CE6F2B" w:rsidR="002A5DFC" w:rsidRDefault="002A5DFC">
            <w:r w:rsidRPr="00DB2BD0">
              <w:rPr>
                <w:bCs/>
                <w:u w:val="single"/>
              </w:rPr>
              <w:t>Declare MA</w:t>
            </w:r>
          </w:p>
        </w:tc>
        <w:tc>
          <w:tcPr>
            <w:tcW w:w="1017" w:type="dxa"/>
          </w:tcPr>
          <w:p w14:paraId="0B23F331" w14:textId="7D913450" w:rsidR="002A5DFC" w:rsidRDefault="002A5DFC" w:rsidP="00D639F5">
            <w:r>
              <w:fldChar w:fldCharType="begin"/>
            </w:r>
            <w:r>
              <w:instrText xml:space="preserve"> ADDIN EN.CITE &lt;EndNote&gt;&lt;Cite&gt;&lt;Author&gt;Myers&lt;/Author&gt;&lt;Year&gt;2009&lt;/Year&gt;&lt;RecNum&gt;1042&lt;/RecNum&gt;&lt;DisplayText&gt;[11]&lt;/DisplayText&gt;&lt;record&gt;&lt;rec-number&gt;1042&lt;/rec-number&gt;&lt;foreign-keys&gt;&lt;key app="EN" db-id="txprpxef79tppeefav55et0atrzxxaepvdz0"&gt;1042&lt;/key&gt;&lt;/foreign-keys&gt;&lt;ref-type name="Journal Article"&gt;17&lt;/ref-type&gt;&lt;contributors&gt;&lt;authors&gt;&lt;author&gt;Myers, T. A.&lt;/author&gt;&lt;author&gt;Crowther, J. H.&lt;/author&gt;&lt;/authors&gt;&lt;/contributors&gt;&lt;titles&gt;&lt;title&gt;Social comparison as a predictor of body satisfaction:  A meta-analytic review&lt;/title&gt;&lt;secondary-title&gt;Journal of Abnormal Psychology&lt;/secondary-title&gt;&lt;/titles&gt;&lt;periodical&gt;&lt;full-title&gt;Journal of Abnormal Psychology&lt;/full-title&gt;&lt;/periodical&gt;&lt;pages&gt;683-698&lt;/pages&gt;&lt;volume&gt;118&lt;/volume&gt;&lt;dates&gt;&lt;year&gt;2009&lt;/year&gt;&lt;/dates&gt;&lt;urls&gt;&lt;/urls&gt;&lt;/record&gt;&lt;/Cite&gt;&lt;/EndNote&gt;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11" w:tooltip="Myers, 2009 #1042" w:history="1">
              <w:r>
                <w:rPr>
                  <w:noProof/>
                </w:rPr>
                <w:t>11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  <w:r>
              <w:t xml:space="preserve"> (d)</w:t>
            </w:r>
          </w:p>
          <w:p w14:paraId="7D354CA7" w14:textId="3DC290D9" w:rsidR="002A5DFC" w:rsidRDefault="002A5DFC" w:rsidP="00D639F5">
            <w:r>
              <w:fldChar w:fldCharType="begin"/>
            </w:r>
            <w:r>
              <w:instrText xml:space="preserve"> ADDIN EN.CITE &lt;EndNote&gt;&lt;Cite&gt;&lt;Author&gt;Wilson&lt;/Author&gt;&lt;Year&gt;2014&lt;/Year&gt;&lt;RecNum&gt;1139&lt;/RecNum&gt;&lt;DisplayText&gt;[12]&lt;/DisplayText&gt;&lt;record&gt;&lt;rec-number&gt;1139&lt;/rec-number&gt;&lt;foreign-keys&gt;&lt;key app="EN" db-id="txprpxef79tppeefav55et0atrzxxaepvdz0"&gt;1139&lt;/key&gt;&lt;/foreign-keys&gt;&lt;ref-type name="Journal Article"&gt;17&lt;/ref-type&gt;&lt;contributors&gt;&lt;authors&gt;&lt;author&gt;Wilson, L.&lt;/author&gt;&lt;/authors&gt;&lt;/contributors&gt;&lt;titles&gt;&lt;title&gt;Mass Shootings: A Meta-Analysis of the Dose-Response Relationship&lt;/title&gt;&lt;secondary-title&gt;Journal of Traumatic Stress&lt;/secondary-title&gt;&lt;/titles&gt;&lt;periodical&gt;&lt;full-title&gt;Journal of Traumatic Stress&lt;/full-title&gt;&lt;/periodical&gt;&lt;pages&gt;631-638&lt;/pages&gt;&lt;volume&gt;27&lt;/volume&gt;&lt;dates&gt;&lt;year&gt;2014&lt;/year&gt;&lt;/dates&gt;&lt;urls&gt;&lt;/urls&gt;&lt;/record&gt;&lt;/Cite&gt;&lt;/EndNote&gt;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12" w:tooltip="Wilson, 2014 #1139" w:history="1">
              <w:r>
                <w:rPr>
                  <w:noProof/>
                </w:rPr>
                <w:t>12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  <w:r>
              <w:t xml:space="preserve"> (r) </w:t>
            </w:r>
          </w:p>
          <w:p w14:paraId="354E89E2" w14:textId="3F3BDB85" w:rsidR="002A5DFC" w:rsidRDefault="002A5DFC" w:rsidP="002909AB">
            <w:r>
              <w:fldChar w:fldCharType="begin"/>
            </w:r>
            <w:r>
              <w:instrText xml:space="preserve"> ADDIN EN.CITE &lt;EndNote&gt;&lt;Cite&gt;&lt;Author&gt;Cadigan&lt;/Author&gt;&lt;Year&gt;2014&lt;/Year&gt;&lt;RecNum&gt;1140&lt;/RecNum&gt;&lt;DisplayText&gt;[13]&lt;/DisplayText&gt;&lt;record&gt;&lt;rec-number&gt;1140&lt;/rec-number&gt;&lt;foreign-keys&gt;&lt;key app="EN" db-id="txprpxef79tppeefav55et0atrzxxaepvdz0"&gt;1140&lt;/key&gt;&lt;/foreign-keys&gt;&lt;ref-type name="Journal Article"&gt;17&lt;/ref-type&gt;&lt;contributors&gt;&lt;authors&gt;&lt;author&gt;Cadigan, J. M.&lt;/author&gt;&lt;author&gt;Haeny, A. M.&lt;/author&gt;&lt;author&gt;Martens, M. P.&lt;/author&gt;&lt;author&gt;Weaver, C. C.&lt;/author&gt;&lt;author&gt;Takamatsu, S. K.&lt;/author&gt;&lt;author&gt;Arterberry, B. J.&lt;/author&gt;&lt;/authors&gt;&lt;/contributors&gt;&lt;titles&gt;&lt;title&gt;Personalized Drinking Feedback: A Meta-Analysis of In-Person Versus Computer-Delivered Interventions&lt;/title&gt;&lt;secondary-title&gt;Journal of Consulting and Clinical Psychology&lt;/secondary-title&gt;&lt;/titles&gt;&lt;periodical&gt;&lt;full-title&gt;Journal of Consulting and Clinical Psychology&lt;/full-title&gt;&lt;/periodical&gt;&lt;volume&gt;Advance online publication.&lt;/volume&gt;&lt;dates&gt;&lt;year&gt;2014&lt;/year&gt;&lt;/dates&gt;&lt;urls&gt;&lt;related-urls&gt;&lt;url&gt;http://dx.doi.org/10.1037/a0038394&lt;/url&gt;&lt;/related-urls&gt;&lt;/urls&gt;&lt;/record&gt;&lt;/Cite&gt;&lt;/EndNote&gt;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13" w:tooltip="Cadigan, 2014 #1140" w:history="1">
              <w:r>
                <w:rPr>
                  <w:noProof/>
                </w:rPr>
                <w:t>13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  <w:r>
              <w:t xml:space="preserve"> (d)</w:t>
            </w:r>
          </w:p>
        </w:tc>
      </w:tr>
      <w:tr w:rsidR="002A5DFC" w14:paraId="01107104" w14:textId="77777777" w:rsidTr="004E677B">
        <w:trPr>
          <w:jc w:val="center"/>
        </w:trPr>
        <w:tc>
          <w:tcPr>
            <w:tcW w:w="800" w:type="dxa"/>
          </w:tcPr>
          <w:p w14:paraId="039C0359" w14:textId="4A9012FA" w:rsidR="002A5DFC" w:rsidRDefault="002A5DFC">
            <w:r>
              <w:t>5</w:t>
            </w:r>
          </w:p>
        </w:tc>
        <w:tc>
          <w:tcPr>
            <w:tcW w:w="748" w:type="dxa"/>
          </w:tcPr>
          <w:p w14:paraId="4A99BE33" w14:textId="1B68C575" w:rsidR="002A5DFC" w:rsidRDefault="004E677B">
            <w:r>
              <w:t>16/3</w:t>
            </w:r>
          </w:p>
        </w:tc>
        <w:tc>
          <w:tcPr>
            <w:tcW w:w="3699" w:type="dxa"/>
          </w:tcPr>
          <w:p w14:paraId="5B256028" w14:textId="77777777" w:rsidR="002A5DFC" w:rsidRDefault="002A5DFC" w:rsidP="00D639F5">
            <w:r>
              <w:t>Moderators</w:t>
            </w:r>
          </w:p>
          <w:p w14:paraId="43E6B3BA" w14:textId="37FD86CE" w:rsidR="002A5DFC" w:rsidRDefault="002A5DFC" w:rsidP="00D639F5">
            <w:r>
              <w:t>Define, compute, and interpret continuous and categorical moderators.  Consider residual random-effects variance.  Discuss 14-16.</w:t>
            </w:r>
          </w:p>
          <w:p w14:paraId="07227D2D" w14:textId="1E7FBD98" w:rsidR="002A5DFC" w:rsidRPr="00E12540" w:rsidRDefault="00E12540" w:rsidP="00E12540">
            <w:pPr>
              <w:rPr>
                <w:b/>
              </w:rPr>
            </w:pPr>
            <w:r w:rsidRPr="00E12540">
              <w:rPr>
                <w:b/>
              </w:rPr>
              <w:t>Virtual lecture (Berlin conference)</w:t>
            </w:r>
          </w:p>
        </w:tc>
        <w:tc>
          <w:tcPr>
            <w:tcW w:w="2430" w:type="dxa"/>
          </w:tcPr>
          <w:p w14:paraId="6B8BB7EF" w14:textId="77777777" w:rsidR="002A5DFC" w:rsidRDefault="002A5DFC" w:rsidP="00D639F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IMA Ch 19-21 </w:t>
            </w:r>
          </w:p>
          <w:p w14:paraId="29622B2D" w14:textId="6A1C3A91" w:rsidR="002A5DFC" w:rsidRDefault="002A5DFC">
            <w:r>
              <w:rPr>
                <w:b/>
                <w:bCs/>
              </w:rPr>
              <w:t>H4 – compute categorical &amp; continuous moderator analyses McLeod</w:t>
            </w:r>
          </w:p>
        </w:tc>
        <w:tc>
          <w:tcPr>
            <w:tcW w:w="1017" w:type="dxa"/>
          </w:tcPr>
          <w:p w14:paraId="79C88BE4" w14:textId="1CAA23E9" w:rsidR="002A5DFC" w:rsidRDefault="002A5DFC" w:rsidP="00D639F5">
            <w:r>
              <w:fldChar w:fldCharType="begin"/>
            </w:r>
            <w:r>
              <w:instrText xml:space="preserve"> ADDIN EN.CITE &lt;EndNote&gt;&lt;Cite&gt;&lt;Author&gt;Mazei&lt;/Author&gt;&lt;Year&gt;2015&lt;/Year&gt;&lt;RecNum&gt;1141&lt;/RecNum&gt;&lt;DisplayText&gt;[14]&lt;/DisplayText&gt;&lt;record&gt;&lt;rec-number&gt;1141&lt;/rec-number&gt;&lt;foreign-keys&gt;&lt;key app="EN" db-id="txprpxef79tppeefav55et0atrzxxaepvdz0"&gt;1141&lt;/key&gt;&lt;/foreign-keys&gt;&lt;ref-type name="Journal Article"&gt;17&lt;/ref-type&gt;&lt;contributors&gt;&lt;authors&gt;&lt;author&gt;Mazei, J.&lt;/author&gt;&lt;author&gt;Huffmeier, J.&lt;/author&gt;&lt;author&gt;Freund, P. A.&lt;/author&gt;&lt;author&gt;Stuhlmacher, A. F.&lt;/author&gt;&lt;author&gt;Bilke, L.&lt;/author&gt;&lt;author&gt;Hertel, G.&lt;/author&gt;&lt;/authors&gt;&lt;/contributors&gt;&lt;titles&gt;&lt;title&gt;A meta-analysis on gender differences in negotiation outcomes and&amp;#xD;their moderators&lt;/title&gt;&lt;secondary-title&gt;Psychological bulletin&lt;/secondary-title&gt;&lt;/titles&gt;&lt;periodical&gt;&lt;full-title&gt;Psychological bulletin&lt;/full-title&gt;&lt;/periodical&gt;&lt;pages&gt;85-104&lt;/pages&gt;&lt;volume&gt;141&lt;/volume&gt;&lt;number&gt;1&lt;/number&gt;&lt;dates&gt;&lt;year&gt;2015&lt;/year&gt;&lt;/dates&gt;&lt;urls&gt;&lt;related-urls&gt;&lt;url&gt;http://dx.doi.org/10.1037/a0038184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14" w:tooltip="Mazei, 2015 #1141" w:history="1">
              <w:r>
                <w:rPr>
                  <w:noProof/>
                </w:rPr>
                <w:t>14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  <w:r>
              <w:t xml:space="preserve"> (d)</w:t>
            </w:r>
          </w:p>
          <w:p w14:paraId="1DABAFA7" w14:textId="3AB0CA81" w:rsidR="002A5DFC" w:rsidRDefault="002A5DFC" w:rsidP="00D639F5">
            <w:r>
              <w:fldChar w:fldCharType="begin"/>
            </w:r>
            <w:r>
              <w:instrText xml:space="preserve"> ADDIN EN.CITE &lt;EndNote&gt;&lt;Cite&gt;&lt;Author&gt;Parks&lt;/Author&gt;&lt;Year&gt;2008&lt;/Year&gt;&lt;RecNum&gt;1045&lt;/RecNum&gt;&lt;DisplayText&gt;[15]&lt;/DisplayText&gt;&lt;record&gt;&lt;rec-number&gt;1045&lt;/rec-number&gt;&lt;foreign-keys&gt;&lt;key app="EN" db-id="txprpxef79tppeefav55et0atrzxxaepvdz0"&gt;1045&lt;/key&gt;&lt;/foreign-keys&gt;&lt;ref-type name="Journal Article"&gt;17&lt;/ref-type&gt;&lt;contributors&gt;&lt;authors&gt;&lt;author&gt;Parks, K. M.&lt;/author&gt;&lt;author&gt;Steelman, L. A.&lt;/author&gt;&lt;/authors&gt;&lt;/contributors&gt;&lt;titles&gt;&lt;title&gt;Organizational wellness programs:  A meta-analysis&lt;/title&gt;&lt;secondary-title&gt;Journal of Occupational Health Psychology&lt;/secondary-title&gt;&lt;/titles&gt;&lt;periodical&gt;&lt;full-title&gt;Journal of Occupational Health Psychology&lt;/full-title&gt;&lt;abbr-1&gt;J Occup Health Psych&lt;/abbr-1&gt;&lt;/periodical&gt;&lt;pages&gt;58-68&lt;/pages&gt;&lt;volume&gt;13&lt;/volume&gt;&lt;dates&gt;&lt;year&gt;2008&lt;/year&gt;&lt;/dates&gt;&lt;urls&gt;&lt;/urls&gt;&lt;/record&gt;&lt;/Cite&gt;&lt;/EndNote&gt;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15" w:tooltip="Parks, 2008 #1045" w:history="1">
              <w:r>
                <w:rPr>
                  <w:noProof/>
                </w:rPr>
                <w:t>15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  <w:r>
              <w:t xml:space="preserve"> (d)</w:t>
            </w:r>
          </w:p>
          <w:p w14:paraId="361F2DF9" w14:textId="62F3EF8E" w:rsidR="002A5DFC" w:rsidRDefault="002A5DFC" w:rsidP="002909AB">
            <w:r>
              <w:fldChar w:fldCharType="begin"/>
            </w:r>
            <w:r>
              <w:instrText xml:space="preserve"> ADDIN EN.CITE &lt;EndNote&gt;&lt;Cite&gt;&lt;Author&gt;McLeod&lt;/Author&gt;&lt;Year&gt;2007&lt;/Year&gt;&lt;RecNum&gt;1044&lt;/RecNum&gt;&lt;DisplayText&gt;[16]&lt;/DisplayText&gt;&lt;record&gt;&lt;rec-number&gt;1044&lt;/rec-number&gt;&lt;foreign-keys&gt;&lt;key app="EN" db-id="txprpxef79tppeefav55et0atrzxxaepvdz0"&gt;1044&lt;/key&gt;&lt;/foreign-keys&gt;&lt;ref-type name="Journal Article"&gt;17&lt;/ref-type&gt;&lt;contributors&gt;&lt;authors&gt;&lt;author&gt;McLeod, B. D.&lt;/author&gt;&lt;author&gt;Weisz, J. R.&lt;/author&gt;&lt;author&gt;Wood, J. J.&lt;/author&gt;&lt;/authors&gt;&lt;/contributors&gt;&lt;titles&gt;&lt;title&gt;Examining the association between parenting and childhood depression:  A meta-analysis&lt;/title&gt;&lt;secondary-title&gt;Clinical Psychology Review&lt;/secondary-title&gt;&lt;/titles&gt;&lt;periodical&gt;&lt;full-title&gt;Clinical Psychology Review&lt;/full-title&gt;&lt;/periodical&gt;&lt;pages&gt;986-1003&lt;/pages&gt;&lt;volume&gt;27&lt;/volume&gt;&lt;dates&gt;&lt;year&gt;2007&lt;/year&gt;&lt;/dates&gt;&lt;urls&gt;&lt;/urls&gt;&lt;/record&gt;&lt;/Cite&gt;&lt;/EndNote&gt;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16" w:tooltip="McLeod, 2007 #1044" w:history="1">
              <w:r>
                <w:rPr>
                  <w:noProof/>
                </w:rPr>
                <w:t>16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  <w:r>
              <w:t xml:space="preserve"> (r)</w:t>
            </w:r>
          </w:p>
        </w:tc>
      </w:tr>
      <w:tr w:rsidR="002A5DFC" w14:paraId="5957179D" w14:textId="77777777" w:rsidTr="004E677B">
        <w:trPr>
          <w:jc w:val="center"/>
        </w:trPr>
        <w:tc>
          <w:tcPr>
            <w:tcW w:w="800" w:type="dxa"/>
          </w:tcPr>
          <w:p w14:paraId="0F1474C0" w14:textId="50AFD3CA" w:rsidR="002A5DFC" w:rsidRDefault="002A5DFC">
            <w:r>
              <w:t>6</w:t>
            </w:r>
          </w:p>
        </w:tc>
        <w:tc>
          <w:tcPr>
            <w:tcW w:w="748" w:type="dxa"/>
          </w:tcPr>
          <w:p w14:paraId="6ECC4698" w14:textId="1D6BDF7D" w:rsidR="002A5DFC" w:rsidRDefault="004E677B">
            <w:r>
              <w:t>23/3</w:t>
            </w:r>
          </w:p>
        </w:tc>
        <w:tc>
          <w:tcPr>
            <w:tcW w:w="3699" w:type="dxa"/>
          </w:tcPr>
          <w:p w14:paraId="3952915D" w14:textId="77777777" w:rsidR="002A5DFC" w:rsidRDefault="002A5DFC" w:rsidP="00337C8C">
            <w:pPr>
              <w:ind w:left="-1242" w:firstLine="1242"/>
            </w:pPr>
            <w:r>
              <w:t>Dependencies</w:t>
            </w:r>
          </w:p>
          <w:p w14:paraId="7E5BA799" w14:textId="1D39987D" w:rsidR="00986F7E" w:rsidRDefault="00986F7E" w:rsidP="00986F7E">
            <w:r>
              <w:t>Compute summary effects for multiple time points or multiple DVs in the same sample;</w:t>
            </w:r>
          </w:p>
          <w:p w14:paraId="1C0F5B17" w14:textId="6A8012EA" w:rsidR="00986F7E" w:rsidRDefault="00986F7E" w:rsidP="00986F7E">
            <w:r>
              <w:t>Compute rater reliability analysis</w:t>
            </w:r>
          </w:p>
          <w:p w14:paraId="2DBD3280" w14:textId="09E798D1" w:rsidR="002A5DFC" w:rsidRDefault="002A5DFC" w:rsidP="00337C8C">
            <w:pPr>
              <w:ind w:left="-1242" w:firstLine="1242"/>
            </w:pPr>
            <w:r>
              <w:t>Discuss 17-19</w:t>
            </w:r>
          </w:p>
        </w:tc>
        <w:tc>
          <w:tcPr>
            <w:tcW w:w="2430" w:type="dxa"/>
          </w:tcPr>
          <w:p w14:paraId="57FFB87F" w14:textId="77777777" w:rsidR="002A5DFC" w:rsidRDefault="002A5DFC" w:rsidP="00D639F5">
            <w:pPr>
              <w:rPr>
                <w:bCs/>
                <w:i/>
              </w:rPr>
            </w:pPr>
            <w:r w:rsidRPr="00064587">
              <w:rPr>
                <w:bCs/>
                <w:i/>
              </w:rPr>
              <w:t>IMA Ch 23-26</w:t>
            </w:r>
          </w:p>
          <w:p w14:paraId="1C68C505" w14:textId="0855C897" w:rsidR="002A5DFC" w:rsidRDefault="002A5DFC">
            <w:r w:rsidRPr="00064587">
              <w:rPr>
                <w:b/>
                <w:bCs/>
              </w:rPr>
              <w:t>H5</w:t>
            </w:r>
            <w:r>
              <w:rPr>
                <w:b/>
                <w:bCs/>
              </w:rPr>
              <w:t xml:space="preserve"> – compute with dependent ES</w:t>
            </w:r>
          </w:p>
        </w:tc>
        <w:tc>
          <w:tcPr>
            <w:tcW w:w="1017" w:type="dxa"/>
          </w:tcPr>
          <w:p w14:paraId="3278A70A" w14:textId="0FACF667" w:rsidR="002A5DFC" w:rsidRDefault="002A5DFC" w:rsidP="00D639F5">
            <w:r>
              <w:fldChar w:fldCharType="begin"/>
            </w:r>
            <w:r>
              <w:instrText xml:space="preserve"> ADDIN EN.CITE &lt;EndNote&gt;&lt;Cite&gt;&lt;Author&gt;Poston&lt;/Author&gt;&lt;Year&gt;2010&lt;/Year&gt;&lt;RecNum&gt;1047&lt;/RecNum&gt;&lt;DisplayText&gt;[17]&lt;/DisplayText&gt;&lt;record&gt;&lt;rec-number&gt;1047&lt;/rec-number&gt;&lt;foreign-keys&gt;&lt;key app="EN" db-id="txprpxef79tppeefav55et0atrzxxaepvdz0"&gt;1047&lt;/key&gt;&lt;/foreign-keys&gt;&lt;ref-type name="Journal Article"&gt;17&lt;/ref-type&gt;&lt;contributors&gt;&lt;authors&gt;&lt;author&gt;Poston, J. M.&lt;/author&gt;&lt;author&gt;Hanson, W. E.&lt;/author&gt;&lt;/authors&gt;&lt;/contributors&gt;&lt;titles&gt;&lt;title&gt;Meta-analysis of psychological assessment as a therapeutic intervention&lt;/title&gt;&lt;secondary-title&gt;Psychological Assessment&lt;/secondary-title&gt;&lt;/titles&gt;&lt;periodical&gt;&lt;full-title&gt;Psychological Assessment&lt;/full-title&gt;&lt;/periodical&gt;&lt;pages&gt;203-212&lt;/pages&gt;&lt;volume&gt;22&lt;/volume&gt;&lt;dates&gt;&lt;year&gt;2010&lt;/year&gt;&lt;/dates&gt;&lt;urls&gt;&lt;/urls&gt;&lt;/record&gt;&lt;/Cite&gt;&lt;/EndNote&gt;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17" w:tooltip="Poston, 2010 #1047" w:history="1">
              <w:r>
                <w:rPr>
                  <w:noProof/>
                </w:rPr>
                <w:t>17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  <w:r>
              <w:t xml:space="preserve"> (d)</w:t>
            </w:r>
          </w:p>
          <w:p w14:paraId="59AD0020" w14:textId="31D96F34" w:rsidR="002A5DFC" w:rsidRDefault="002A5DFC" w:rsidP="00D639F5">
            <w:r>
              <w:fldChar w:fldCharType="begin"/>
            </w:r>
            <w:r>
              <w:instrText xml:space="preserve"> ADDIN EN.CITE &lt;EndNote&gt;&lt;Cite&gt;&lt;Author&gt;de Boer&lt;/Author&gt;&lt;Year&gt;2014&lt;/Year&gt;&lt;RecNum&gt;1142&lt;/RecNum&gt;&lt;DisplayText&gt;[18]&lt;/DisplayText&gt;&lt;record&gt;&lt;rec-number&gt;1142&lt;/rec-number&gt;&lt;foreign-keys&gt;&lt;key app="EN" db-id="txprpxef79tppeefav55et0atrzxxaepvdz0"&gt;1142&lt;/key&gt;&lt;/foreign-keys&gt;&lt;ref-type name="Journal Article"&gt;17&lt;/ref-type&gt;&lt;contributors&gt;&lt;authors&gt;&lt;author&gt;de Boer, H.&lt;/author&gt;&lt;author&gt;Donker, A. S.&lt;/author&gt;&lt;author&gt;van der Werf, M. P. C.&lt;/author&gt;&lt;/authors&gt;&lt;/contributors&gt;&lt;titles&gt;&lt;title&gt;Effects of the attributes of educational interventions on students’ academic performance: A meta-analysis&lt;/title&gt;&lt;secondary-title&gt;Review of Educational Research&lt;/secondary-title&gt;&lt;/titles&gt;&lt;periodical&gt;&lt;full-title&gt;Review of Educational Research&lt;/full-title&gt;&lt;/periodical&gt;&lt;pages&gt;509-545&lt;/pages&gt;&lt;volume&gt;84&lt;/volume&gt;&lt;number&gt;4&lt;/number&gt;&lt;dates&gt;&lt;year&gt;2014&lt;/year&gt;&lt;/dates&gt;&lt;urls&gt;&lt;/urls&gt;&lt;electronic-resource-num&gt;DOI: 10.3102/0034654314540006&lt;/electronic-resource-num&gt;&lt;/record&gt;&lt;/Cite&gt;&lt;/EndNote&gt;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18" w:tooltip="de Boer, 2014 #1142" w:history="1">
              <w:r>
                <w:rPr>
                  <w:noProof/>
                </w:rPr>
                <w:t>18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  <w:r>
              <w:t xml:space="preserve"> (d)</w:t>
            </w:r>
          </w:p>
          <w:p w14:paraId="7A5B21F6" w14:textId="112F0A0A" w:rsidR="002A5DFC" w:rsidRDefault="002A5DFC" w:rsidP="002909AB">
            <w:r>
              <w:fldChar w:fldCharType="begin"/>
            </w:r>
            <w:r>
              <w:instrText xml:space="preserve"> ADDIN EN.CITE &lt;EndNote&gt;&lt;Cite&gt;&lt;Author&gt;Hermelin&lt;/Author&gt;&lt;Year&gt;2007&lt;/Year&gt;&lt;RecNum&gt;1033&lt;/RecNum&gt;&lt;DisplayText&gt;[19]&lt;/DisplayText&gt;&lt;record&gt;&lt;rec-number&gt;1033&lt;/rec-number&gt;&lt;foreign-keys&gt;&lt;key app="EN" db-id="txprpxef79tppeefav55et0atrzxxaepvdz0"&gt;1033&lt;/key&gt;&lt;/foreign-keys&gt;&lt;ref-type name="Journal Article"&gt;17&lt;/ref-type&gt;&lt;contributors&gt;&lt;authors&gt;&lt;author&gt;Hermelin, E. &lt;/author&gt;&lt;author&gt;Lievens, F.,&lt;/author&gt;&lt;author&gt;Robertson, I. T.&lt;/author&gt;&lt;/authors&gt;&lt;/contributors&gt;&lt;titles&gt;&lt;title&gt;The Validity of Assessment Centres for the Prediction of Supervisory Performance Ratings: A meta-analysis&lt;/title&gt;&lt;secondary-title&gt;International Journal of Selection and Assessment&lt;/secondary-title&gt;&lt;/titles&gt;&lt;periodical&gt;&lt;full-title&gt;International Journal of Selection and Assessment&lt;/full-title&gt;&lt;abbr-1&gt;Int J Select Assess&lt;/abbr-1&gt;&lt;/periodical&gt;&lt;pages&gt;405-411&lt;/pages&gt;&lt;volume&gt;15&lt;/volume&gt;&lt;dates&gt;&lt;year&gt;2007&lt;/year&gt;&lt;/dates&gt;&lt;urls&gt;&lt;/urls&gt;&lt;/record&gt;&lt;/Cite&gt;&lt;/EndNote&gt;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19" w:tooltip="Hermelin, 2007 #1033" w:history="1">
              <w:r>
                <w:rPr>
                  <w:noProof/>
                </w:rPr>
                <w:t>19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  <w:r>
              <w:t xml:space="preserve"> (r)</w:t>
            </w:r>
          </w:p>
        </w:tc>
      </w:tr>
    </w:tbl>
    <w:p w14:paraId="45170BFD" w14:textId="1426350F" w:rsidR="0092608D" w:rsidRDefault="0092608D">
      <w:pPr>
        <w:jc w:val="center"/>
      </w:pPr>
    </w:p>
    <w:tbl>
      <w:tblPr>
        <w:tblStyle w:val="TableGrid"/>
        <w:tblW w:w="8750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650"/>
        <w:gridCol w:w="935"/>
        <w:gridCol w:w="3635"/>
        <w:gridCol w:w="2485"/>
        <w:gridCol w:w="1045"/>
      </w:tblGrid>
      <w:tr w:rsidR="004E677B" w14:paraId="17E843E0" w14:textId="77777777" w:rsidTr="00986F7E">
        <w:tc>
          <w:tcPr>
            <w:tcW w:w="650" w:type="dxa"/>
          </w:tcPr>
          <w:p w14:paraId="1CAD38CE" w14:textId="4DD0248D" w:rsidR="002A5DFC" w:rsidRDefault="002A5DFC">
            <w:r>
              <w:t xml:space="preserve">7 </w:t>
            </w:r>
          </w:p>
        </w:tc>
        <w:tc>
          <w:tcPr>
            <w:tcW w:w="935" w:type="dxa"/>
          </w:tcPr>
          <w:p w14:paraId="7D31B919" w14:textId="4E698AE9" w:rsidR="002A5DFC" w:rsidRDefault="004E677B">
            <w:r>
              <w:t>30/3</w:t>
            </w:r>
          </w:p>
        </w:tc>
        <w:tc>
          <w:tcPr>
            <w:tcW w:w="3635" w:type="dxa"/>
          </w:tcPr>
          <w:p w14:paraId="2BFC9B12" w14:textId="77777777" w:rsidR="002A5DFC" w:rsidRDefault="002A5DFC" w:rsidP="0092608D">
            <w:r>
              <w:t>Vote Counting; Power; Graphs</w:t>
            </w:r>
          </w:p>
          <w:p w14:paraId="459BA949" w14:textId="7116F8D3" w:rsidR="00986F7E" w:rsidRDefault="00986F7E" w:rsidP="0092608D">
            <w:r>
              <w:t xml:space="preserve">Discuss problems with vote counting as a summary of effects. </w:t>
            </w:r>
            <w:r>
              <w:lastRenderedPageBreak/>
              <w:t xml:space="preserve">Consider power for different kinds of tests in meta-analysis.  Produce funnel and forest plots with metafor.  </w:t>
            </w:r>
          </w:p>
          <w:p w14:paraId="7796F6D4" w14:textId="7098583C" w:rsidR="002A5DFC" w:rsidRDefault="002A5DFC" w:rsidP="0092608D">
            <w:r>
              <w:t>Discuss 20</w:t>
            </w:r>
          </w:p>
        </w:tc>
        <w:tc>
          <w:tcPr>
            <w:tcW w:w="2485" w:type="dxa"/>
          </w:tcPr>
          <w:p w14:paraId="5DFD0446" w14:textId="77777777" w:rsidR="002A5DFC" w:rsidRDefault="002A5DFC" w:rsidP="00D639F5">
            <w:pPr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 xml:space="preserve">IMA </w:t>
            </w:r>
            <w:r w:rsidRPr="00064587">
              <w:rPr>
                <w:bCs/>
                <w:i/>
              </w:rPr>
              <w:t xml:space="preserve"> 27 – 29</w:t>
            </w:r>
          </w:p>
          <w:p w14:paraId="5726E7E3" w14:textId="2C56303D" w:rsidR="002A5DFC" w:rsidRPr="00316600" w:rsidRDefault="002A5DFC" w:rsidP="00D639F5">
            <w:pPr>
              <w:rPr>
                <w:b/>
                <w:bCs/>
              </w:rPr>
            </w:pPr>
            <w:r w:rsidRPr="00316600">
              <w:rPr>
                <w:b/>
                <w:bCs/>
              </w:rPr>
              <w:t xml:space="preserve">H6 – prepare summary and </w:t>
            </w:r>
            <w:r w:rsidRPr="00316600">
              <w:rPr>
                <w:b/>
                <w:bCs/>
              </w:rPr>
              <w:lastRenderedPageBreak/>
              <w:t>subgroup forest plots</w:t>
            </w:r>
          </w:p>
          <w:p w14:paraId="02882F6C" w14:textId="77777777" w:rsidR="002A5DFC" w:rsidRDefault="002A5DFC"/>
        </w:tc>
        <w:tc>
          <w:tcPr>
            <w:tcW w:w="1045" w:type="dxa"/>
          </w:tcPr>
          <w:p w14:paraId="324D6738" w14:textId="6B9A16BF" w:rsidR="002A5DFC" w:rsidRDefault="002A5DFC" w:rsidP="00D639F5">
            <w:pPr>
              <w:pStyle w:val="NormalWeb"/>
              <w:spacing w:before="0" w:beforeAutospacing="0" w:after="0" w:afterAutospacing="0"/>
            </w:pPr>
            <w:r>
              <w:lastRenderedPageBreak/>
              <w:fldChar w:fldCharType="begin"/>
            </w:r>
            <w:r>
              <w:instrText xml:space="preserve"> ADDIN EN.CITE &lt;EndNote&gt;&lt;Cite&gt;&lt;Author&gt;Cafri&lt;/Author&gt;&lt;Year&gt;2010&lt;/Year&gt;&lt;RecNum&gt;1143&lt;/RecNum&gt;&lt;DisplayText&gt;[20]&lt;/DisplayText&gt;&lt;record&gt;&lt;rec-number&gt;1143&lt;/rec-number&gt;&lt;foreign-keys&gt;&lt;key app="EN" db-id="txprpxef79tppeefav55et0atrzxxaepvdz0"&gt;1143&lt;/key&gt;&lt;/foreign-keys&gt;&lt;ref-type name="Journal Article"&gt;17&lt;/ref-type&gt;&lt;contributors&gt;&lt;authors&gt;&lt;author&gt;Cafri, G.&lt;/author&gt;&lt;author&gt;Kromrey, J. D.&lt;/author&gt;&lt;author&gt;Brannick, M. T.&lt;/author&gt;&lt;/authors&gt;&lt;/contributors&gt;&lt;titles&gt;&lt;title&gt;A meta-meta-analysis: Empirical review of statistical power, Type I error rates, effect sizes, and model selection of meta-analyses published in psychology&lt;/title&gt;&lt;secondary-title&gt;Multivariate Behav Res&lt;/secondary-title&gt;&lt;/titles&gt;&lt;periodical&gt;&lt;full-title&gt;Multivariate Behav Res&lt;/full-title&gt;&lt;abbr-1&gt;Multivariate behavioral research&lt;/abbr-1&gt;&lt;/periodical&gt;&lt;pages&gt;239-270&lt;/pages&gt;&lt;volume&gt;45&lt;/volume&gt;&lt;dates&gt;&lt;year&gt;2010&lt;/year&gt;&lt;/dates&gt;&lt;urls&gt;&lt;/urls&gt;&lt;electronic-resource-num&gt;DOI: 10.1080/00273171003680187&lt;/electronic-resource-num&gt;&lt;/record&gt;&lt;/Cite&gt;&lt;/EndNote&gt;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20" w:tooltip="Cafri, 2010 #1143" w:history="1">
              <w:r>
                <w:rPr>
                  <w:noProof/>
                </w:rPr>
                <w:t>20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  <w:r>
              <w:t xml:space="preserve"> (m)</w:t>
            </w:r>
          </w:p>
          <w:p w14:paraId="3D8FF9C2" w14:textId="77777777" w:rsidR="002A5DFC" w:rsidRDefault="002A5DFC"/>
        </w:tc>
      </w:tr>
      <w:tr w:rsidR="004E677B" w14:paraId="28C8DF9C" w14:textId="77777777" w:rsidTr="00986F7E">
        <w:tc>
          <w:tcPr>
            <w:tcW w:w="650" w:type="dxa"/>
          </w:tcPr>
          <w:p w14:paraId="24C2F941" w14:textId="45577F58" w:rsidR="002A5DFC" w:rsidRDefault="002A5DFC">
            <w:r>
              <w:lastRenderedPageBreak/>
              <w:t>8</w:t>
            </w:r>
          </w:p>
        </w:tc>
        <w:tc>
          <w:tcPr>
            <w:tcW w:w="935" w:type="dxa"/>
          </w:tcPr>
          <w:p w14:paraId="44809B67" w14:textId="4202F7F1" w:rsidR="002A5DFC" w:rsidRDefault="004E677B">
            <w:r>
              <w:t>6/4</w:t>
            </w:r>
          </w:p>
        </w:tc>
        <w:tc>
          <w:tcPr>
            <w:tcW w:w="3635" w:type="dxa"/>
          </w:tcPr>
          <w:p w14:paraId="14D68CA5" w14:textId="7B873037" w:rsidR="002A5DFC" w:rsidRDefault="002A5DFC" w:rsidP="00986F7E">
            <w:r>
              <w:t xml:space="preserve">Publication bias; Sensitivity; </w:t>
            </w:r>
            <w:r w:rsidR="00986F7E">
              <w:t xml:space="preserve">Compute funnel plot asymmetry test; trim-and-fill analysis; detect and remove outliers.  </w:t>
            </w:r>
            <w:r>
              <w:t>Discuss 21-24</w:t>
            </w:r>
          </w:p>
        </w:tc>
        <w:tc>
          <w:tcPr>
            <w:tcW w:w="2485" w:type="dxa"/>
          </w:tcPr>
          <w:p w14:paraId="4E99CCD7" w14:textId="77777777" w:rsidR="002A5DFC" w:rsidRDefault="002A5DFC" w:rsidP="00D639F5">
            <w:pPr>
              <w:pStyle w:val="NormalWeb"/>
              <w:spacing w:before="0" w:beforeAutospacing="0" w:after="0" w:afterAutospacing="0"/>
              <w:rPr>
                <w:bCs/>
                <w:i/>
              </w:rPr>
            </w:pPr>
            <w:r w:rsidRPr="00064587">
              <w:rPr>
                <w:bCs/>
                <w:i/>
              </w:rPr>
              <w:t>IMA 30-34</w:t>
            </w:r>
          </w:p>
          <w:p w14:paraId="66D4BA21" w14:textId="268665B5" w:rsidR="002A5DFC" w:rsidRPr="00316600" w:rsidRDefault="002A5DFC" w:rsidP="00D639F5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316600">
              <w:rPr>
                <w:b/>
                <w:bCs/>
              </w:rPr>
              <w:t>H7 – compute funnel plot and sensitivity analysis</w:t>
            </w:r>
          </w:p>
          <w:p w14:paraId="3F56B5A4" w14:textId="77777777" w:rsidR="002A5DFC" w:rsidRDefault="002A5DFC"/>
        </w:tc>
        <w:tc>
          <w:tcPr>
            <w:tcW w:w="1045" w:type="dxa"/>
          </w:tcPr>
          <w:p w14:paraId="5E7DAE34" w14:textId="71A298AE" w:rsidR="002A5DFC" w:rsidRDefault="002A5DFC" w:rsidP="00D639F5">
            <w:r>
              <w:fldChar w:fldCharType="begin"/>
            </w:r>
            <w:r>
              <w:instrText xml:space="preserve"> ADDIN EN.CITE &lt;EndNote&gt;&lt;Cite&gt;&lt;Author&gt;McDaniel&lt;/Author&gt;&lt;Year&gt;2006&lt;/Year&gt;&lt;RecNum&gt;1048&lt;/RecNum&gt;&lt;DisplayText&gt;[21]&lt;/DisplayText&gt;&lt;record&gt;&lt;rec-number&gt;1048&lt;/rec-number&gt;&lt;foreign-keys&gt;&lt;key app="EN" db-id="txprpxef79tppeefav55et0atrzxxaepvdz0"&gt;1048&lt;/key&gt;&lt;/foreign-keys&gt;&lt;ref-type name="Journal Article"&gt;17&lt;/ref-type&gt;&lt;contributors&gt;&lt;authors&gt;&lt;author&gt;McDaniel, M. A.&lt;/author&gt;&lt;author&gt;Rothstein, H. R.&lt;/author&gt;&lt;author&gt;Whetzel, D. L.&lt;/author&gt;&lt;/authors&gt;&lt;/contributors&gt;&lt;titles&gt;&lt;title&gt;Publication bias:  A case study of four test vendors&lt;/title&gt;&lt;secondary-title&gt;Personnel Psychology&lt;/secondary-title&gt;&lt;/titles&gt;&lt;periodical&gt;&lt;full-title&gt;Personnel Psychology&lt;/full-title&gt;&lt;abbr-1&gt;Pers Psychol&lt;/abbr-1&gt;&lt;/periodical&gt;&lt;pages&gt;927-953&lt;/pages&gt;&lt;volume&gt;59&lt;/volume&gt;&lt;dates&gt;&lt;year&gt;2006&lt;/year&gt;&lt;/dates&gt;&lt;urls&gt;&lt;/urls&gt;&lt;/record&gt;&lt;/Cite&gt;&lt;/EndNote&gt;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21" w:tooltip="McDaniel, 2006 #1048" w:history="1">
              <w:r>
                <w:rPr>
                  <w:noProof/>
                </w:rPr>
                <w:t>21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  <w:r>
              <w:t xml:space="preserve"> (m)</w:t>
            </w:r>
          </w:p>
          <w:p w14:paraId="1690D916" w14:textId="6A844162" w:rsidR="002A5DFC" w:rsidRDefault="002A5DFC" w:rsidP="00D639F5">
            <w:r>
              <w:fldChar w:fldCharType="begin"/>
            </w:r>
            <w:r>
              <w:instrText xml:space="preserve"> ADDIN EN.CITE &lt;EndNote&gt;&lt;Cite&gt;&lt;Author&gt;Ferguson&lt;/Author&gt;&lt;Year&gt;2011&lt;/Year&gt;&lt;RecNum&gt;661&lt;/RecNum&gt;&lt;DisplayText&gt;[22]&lt;/DisplayText&gt;&lt;record&gt;&lt;rec-number&gt;661&lt;/rec-number&gt;&lt;foreign-keys&gt;&lt;key app="EN" db-id="txprpxef79tppeefav55et0atrzxxaepvdz0"&gt;661&lt;/key&gt;&lt;/foreign-keys&gt;&lt;ref-type name="Journal Article"&gt;17&lt;/ref-type&gt;&lt;contributors&gt;&lt;authors&gt;&lt;author&gt;Ferguson, C. J.&lt;/author&gt;&lt;author&gt;Brannick, M. T.&lt;/author&gt;&lt;/authors&gt;&lt;/contributors&gt;&lt;titles&gt;&lt;title&gt;Publication bias in psychological science: Prevalence, methods for identifying and controlling, and implications for the use of meta-analyses&lt;/title&gt;&lt;secondary-title&gt;Psychol Methods&lt;/secondary-title&gt;&lt;/titles&gt;&lt;periodical&gt;&lt;full-title&gt;Psychol Methods&lt;/full-title&gt;&lt;/periodical&gt;&lt;edition&gt;2011/07/27&lt;/edition&gt;&lt;dates&gt;&lt;year&gt;2011&lt;/year&gt;&lt;pub-dates&gt;&lt;date&gt;Jul 25&lt;/date&gt;&lt;/pub-dates&gt;&lt;/dates&gt;&lt;isbn&gt;1939-1463 (Electronic)&amp;#xD;1082-989X (Linking)&lt;/isbn&gt;&lt;accession-num&gt;21787082&lt;/accession-num&gt;&lt;urls&gt;&lt;related-urls&gt;&lt;url&gt;http://www.ncbi.nlm.nih.gov/pubmed/21787082&lt;/url&gt;&lt;/related-urls&gt;&lt;/urls&gt;&lt;electronic-resource-num&gt;2011-15468-001 [pii]&amp;#xD;10.1037/a0024445&lt;/electronic-resource-num&gt;&lt;language&gt;Eng&lt;/language&gt;&lt;/record&gt;&lt;/Cite&gt;&lt;/EndNote&gt;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22" w:tooltip="Ferguson, 2011 #661" w:history="1">
              <w:r>
                <w:rPr>
                  <w:noProof/>
                </w:rPr>
                <w:t>22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  <w:r>
              <w:t xml:space="preserve"> (m)</w:t>
            </w:r>
          </w:p>
          <w:p w14:paraId="27D5671C" w14:textId="1B1BBD97" w:rsidR="002A5DFC" w:rsidRDefault="002A5DFC" w:rsidP="002031CC">
            <w:r>
              <w:fldChar w:fldCharType="begin"/>
            </w:r>
            <w:r>
              <w:instrText xml:space="preserve"> ADDIN EN.CITE &lt;EndNote&gt;&lt;Cite&gt;&lt;Author&gt;Turner&lt;/Author&gt;&lt;Year&gt;2008&lt;/Year&gt;&lt;RecNum&gt;1049&lt;/RecNum&gt;&lt;DisplayText&gt;[23]&lt;/DisplayText&gt;&lt;record&gt;&lt;rec-number&gt;1049&lt;/rec-number&gt;&lt;foreign-keys&gt;&lt;key app="EN" db-id="txprpxef79tppeefav55et0atrzxxaepvdz0"&gt;1049&lt;/key&gt;&lt;/foreign-keys&gt;&lt;ref-type name="Journal Article"&gt;17&lt;/ref-type&gt;&lt;contributors&gt;&lt;authors&gt;&lt;author&gt;Turner, E. H.&lt;/author&gt;&lt;author&gt;Matthews, A. M.&lt;/author&gt;&lt;author&gt;Linardatos, E.&lt;/author&gt;&lt;author&gt;Tell, R. A.&lt;/author&gt;&lt;author&gt;Rosenthal, R.&lt;/author&gt;&lt;/authors&gt;&lt;/contributors&gt;&lt;titles&gt;&lt;title&gt;Selective publication of antidepressant trials and its influence on apparent efficacy&lt;/title&gt;&lt;secondary-title&gt;New England Journal of Medicine&lt;/secondary-title&gt;&lt;/titles&gt;&lt;periodical&gt;&lt;full-title&gt;New England Journal of Medicine&lt;/full-title&gt;&lt;/periodical&gt;&lt;pages&gt;252-260&lt;/pages&gt;&lt;volume&gt;358&lt;/volume&gt;&lt;dates&gt;&lt;year&gt;2008&lt;/year&gt;&lt;/dates&gt;&lt;urls&gt;&lt;/urls&gt;&lt;/record&gt;&lt;/Cite&gt;&lt;/EndNote&gt;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23" w:tooltip="Turner, 2008 #1049" w:history="1">
              <w:r>
                <w:rPr>
                  <w:noProof/>
                </w:rPr>
                <w:t>23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  <w:r>
              <w:t xml:space="preserve"> (d)</w:t>
            </w:r>
          </w:p>
          <w:p w14:paraId="7C833575" w14:textId="19A7CBB7" w:rsidR="002A5DFC" w:rsidRDefault="002A5DFC" w:rsidP="002909AB">
            <w:r>
              <w:fldChar w:fldCharType="begin"/>
            </w:r>
            <w:r>
              <w:instrText xml:space="preserve"> ADDIN EN.CITE &lt;EndNote&gt;&lt;Cite&gt;&lt;Author&gt;Viechtbauer&lt;/Author&gt;&lt;Year&gt;2010&lt;/Year&gt;&lt;RecNum&gt;1147&lt;/RecNum&gt;&lt;DisplayText&gt;[24]&lt;/DisplayText&gt;&lt;record&gt;&lt;rec-number&gt;1147&lt;/rec-number&gt;&lt;foreign-keys&gt;&lt;key app="EN" db-id="txprpxef79tppeefav55et0atrzxxaepvdz0"&gt;1147&lt;/key&gt;&lt;/foreign-keys&gt;&lt;ref-type name="Journal Article"&gt;17&lt;/ref-type&gt;&lt;contributors&gt;&lt;authors&gt;&lt;author&gt;Viechtbauer, W.&lt;/author&gt;&lt;author&gt;Cheung. M. W. L.&lt;/author&gt;&lt;/authors&gt;&lt;/contributors&gt;&lt;titles&gt;&lt;title&gt;Outlier and influence diagnostics for meta-analysis&lt;/title&gt;&lt;secondary-title&gt;Research Synthesis Methods&lt;/secondary-title&gt;&lt;/titles&gt;&lt;periodical&gt;&lt;full-title&gt;Research Synthesis Methods&lt;/full-title&gt;&lt;/periodical&gt;&lt;pages&gt;112-125&lt;/pages&gt;&lt;volume&gt;1&lt;/volume&gt;&lt;dates&gt;&lt;year&gt;2010&lt;/year&gt;&lt;/dates&gt;&lt;urls&gt;&lt;/urls&gt;&lt;electronic-resource-num&gt;10.1002/jrsm.11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24" w:tooltip="Viechtbauer, 2010 #1147" w:history="1">
              <w:r>
                <w:rPr>
                  <w:noProof/>
                </w:rPr>
                <w:t>24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  <w:r>
              <w:t xml:space="preserve"> (m)</w:t>
            </w:r>
          </w:p>
        </w:tc>
      </w:tr>
      <w:tr w:rsidR="004E677B" w14:paraId="2A4F5B6E" w14:textId="77777777" w:rsidTr="00986F7E">
        <w:tc>
          <w:tcPr>
            <w:tcW w:w="650" w:type="dxa"/>
          </w:tcPr>
          <w:p w14:paraId="621AB626" w14:textId="35400BC1" w:rsidR="002A5DFC" w:rsidRDefault="002A5DFC">
            <w:r>
              <w:t>9</w:t>
            </w:r>
          </w:p>
        </w:tc>
        <w:tc>
          <w:tcPr>
            <w:tcW w:w="935" w:type="dxa"/>
          </w:tcPr>
          <w:p w14:paraId="3D372EC0" w14:textId="06EEB697" w:rsidR="002A5DFC" w:rsidRDefault="004E677B">
            <w:r>
              <w:t>13/4</w:t>
            </w:r>
          </w:p>
        </w:tc>
        <w:tc>
          <w:tcPr>
            <w:tcW w:w="3635" w:type="dxa"/>
          </w:tcPr>
          <w:p w14:paraId="6235DFEC" w14:textId="77777777" w:rsidR="002A5DFC" w:rsidRDefault="002A5DFC" w:rsidP="00337C8C">
            <w:pPr>
              <w:ind w:left="-1242" w:firstLine="1242"/>
            </w:pPr>
            <w:r>
              <w:t>Psychometric MA; Context</w:t>
            </w:r>
          </w:p>
          <w:p w14:paraId="64EEC214" w14:textId="77777777" w:rsidR="00986F7E" w:rsidRDefault="00986F7E" w:rsidP="00337C8C">
            <w:pPr>
              <w:ind w:left="-1242" w:firstLine="1242"/>
            </w:pPr>
            <w:r>
              <w:t>Compute meta-analysis according</w:t>
            </w:r>
          </w:p>
          <w:p w14:paraId="0C51A917" w14:textId="120B872F" w:rsidR="00986F7E" w:rsidRDefault="00986F7E" w:rsidP="00337C8C">
            <w:pPr>
              <w:ind w:left="-1242" w:firstLine="1242"/>
            </w:pPr>
            <w:r>
              <w:t xml:space="preserve"> to Hunter &amp; Schmidt</w:t>
            </w:r>
          </w:p>
          <w:p w14:paraId="090955BE" w14:textId="167CBA1B" w:rsidR="002A5DFC" w:rsidRDefault="002A5DFC" w:rsidP="00337C8C">
            <w:pPr>
              <w:ind w:left="-1242" w:firstLine="1242"/>
            </w:pPr>
            <w:r>
              <w:t>Discuss 25-26</w:t>
            </w:r>
          </w:p>
        </w:tc>
        <w:tc>
          <w:tcPr>
            <w:tcW w:w="2485" w:type="dxa"/>
          </w:tcPr>
          <w:p w14:paraId="7D8F0F36" w14:textId="7D544505" w:rsidR="002A5DFC" w:rsidRDefault="002A5DFC">
            <w:r w:rsidRPr="00064587">
              <w:rPr>
                <w:bCs/>
                <w:i/>
              </w:rPr>
              <w:t>IMA 38-43</w:t>
            </w:r>
          </w:p>
        </w:tc>
        <w:tc>
          <w:tcPr>
            <w:tcW w:w="1045" w:type="dxa"/>
          </w:tcPr>
          <w:p w14:paraId="5D843F1A" w14:textId="38F51F49" w:rsidR="002A5DFC" w:rsidRDefault="002A5DFC" w:rsidP="00D639F5">
            <w:r>
              <w:fldChar w:fldCharType="begin"/>
            </w:r>
            <w:r>
              <w:instrText xml:space="preserve"> ADDIN EN.CITE &lt;EndNote&gt;&lt;Cite&gt;&lt;Author&gt;Park&lt;/Author&gt;&lt;Year&gt;2013&lt;/Year&gt;&lt;RecNum&gt;1034&lt;/RecNum&gt;&lt;DisplayText&gt;[25]&lt;/DisplayText&gt;&lt;record&gt;&lt;rec-number&gt;1034&lt;/rec-number&gt;&lt;foreign-keys&gt;&lt;key app="EN" db-id="txprpxef79tppeefav55et0atrzxxaepvdz0"&gt;1034&lt;/key&gt;&lt;/foreign-keys&gt;&lt;ref-type name="Journal Article"&gt;17&lt;/ref-type&gt;&lt;contributors&gt;&lt;authors&gt;&lt;author&gt;Park, T.Y.&lt;/author&gt;&lt;author&gt;Shaw, J. D.&lt;/author&gt;&lt;/authors&gt;&lt;/contributors&gt;&lt;titles&gt;&lt;title&gt;Turnover rates and organizational performance:  A meta-analysis&lt;/title&gt;&lt;secondary-title&gt;Journal of Applied Psychology&lt;/secondary-title&gt;&lt;/titles&gt;&lt;periodical&gt;&lt;full-title&gt;Journal of Applied Psychology&lt;/full-title&gt;&lt;/periodical&gt;&lt;pages&gt;268-309&lt;/pages&gt;&lt;volume&gt;98&lt;/volume&gt;&lt;number&gt;2&lt;/number&gt;&lt;dates&gt;&lt;year&gt;2013&lt;/year&gt;&lt;/dates&gt;&lt;urls&gt;&lt;/urls&gt;&lt;electronic-resource-num&gt;10.1037/a0030723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25" w:tooltip="Park, 2013 #1034" w:history="1">
              <w:r>
                <w:rPr>
                  <w:noProof/>
                </w:rPr>
                <w:t>25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  <w:r>
              <w:t xml:space="preserve"> (m)</w:t>
            </w:r>
          </w:p>
          <w:p w14:paraId="74477FF4" w14:textId="5917E028" w:rsidR="002A5DFC" w:rsidRDefault="002A5DFC" w:rsidP="002909AB">
            <w:r>
              <w:fldChar w:fldCharType="begin"/>
            </w:r>
            <w:r>
              <w:instrText xml:space="preserve"> ADDIN EN.CITE &lt;EndNote&gt;&lt;Cite&gt;&lt;Author&gt;Whitener&lt;/Author&gt;&lt;Year&gt;1990&lt;/Year&gt;&lt;RecNum&gt;1043&lt;/RecNum&gt;&lt;DisplayText&gt;[26]&lt;/DisplayText&gt;&lt;record&gt;&lt;rec-number&gt;1043&lt;/rec-number&gt;&lt;foreign-keys&gt;&lt;key app="EN" db-id="txprpxef79tppeefav55et0atrzxxaepvdz0"&gt;1043&lt;/key&gt;&lt;/foreign-keys&gt;&lt;ref-type name="Journal Article"&gt;17&lt;/ref-type&gt;&lt;contributors&gt;&lt;authors&gt;&lt;author&gt;Whitener, E. M.&lt;/author&gt;&lt;/authors&gt;&lt;/contributors&gt;&lt;titles&gt;&lt;title&gt;Confusion of confidence intervals and credibility intervals in meta-analysis&lt;/title&gt;&lt;secondary-title&gt;Journal of Applied Psychology&lt;/secondary-title&gt;&lt;/titles&gt;&lt;periodical&gt;&lt;full-title&gt;Journal of Applied Psychology&lt;/full-title&gt;&lt;/periodical&gt;&lt;pages&gt;315-321&lt;/pages&gt;&lt;volume&gt;75&lt;/volume&gt;&lt;dates&gt;&lt;year&gt;1990&lt;/year&gt;&lt;/dates&gt;&lt;urls&gt;&lt;/urls&gt;&lt;/record&gt;&lt;/Cite&gt;&lt;/EndNote&gt;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26" w:tooltip="Whitener, 1990 #1043" w:history="1">
              <w:r>
                <w:rPr>
                  <w:noProof/>
                </w:rPr>
                <w:t>26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  <w:r>
              <w:t xml:space="preserve"> (m)</w:t>
            </w:r>
          </w:p>
        </w:tc>
      </w:tr>
      <w:tr w:rsidR="004E677B" w14:paraId="70AB9C28" w14:textId="77777777" w:rsidTr="00986F7E">
        <w:tc>
          <w:tcPr>
            <w:tcW w:w="650" w:type="dxa"/>
          </w:tcPr>
          <w:p w14:paraId="3C4DBFEE" w14:textId="750FAEFF" w:rsidR="002A5DFC" w:rsidRDefault="002A5DFC">
            <w:r>
              <w:t>10</w:t>
            </w:r>
          </w:p>
        </w:tc>
        <w:tc>
          <w:tcPr>
            <w:tcW w:w="935" w:type="dxa"/>
          </w:tcPr>
          <w:p w14:paraId="41734807" w14:textId="0EDF70C3" w:rsidR="002A5DFC" w:rsidRDefault="004E677B">
            <w:r>
              <w:t>20/4</w:t>
            </w:r>
          </w:p>
        </w:tc>
        <w:tc>
          <w:tcPr>
            <w:tcW w:w="3635" w:type="dxa"/>
          </w:tcPr>
          <w:p w14:paraId="63D87F95" w14:textId="77777777" w:rsidR="00C53089" w:rsidRDefault="00C53089" w:rsidP="00C53089">
            <w:r>
              <w:t>Review – Best Practices; policies</w:t>
            </w:r>
          </w:p>
          <w:p w14:paraId="7E9F0FCD" w14:textId="03A35086" w:rsidR="002A5DFC" w:rsidRDefault="00C53089" w:rsidP="00C53089">
            <w:pPr>
              <w:ind w:left="-1242" w:firstLine="1242"/>
            </w:pPr>
            <w:r>
              <w:t>Discuss 27-28</w:t>
            </w:r>
          </w:p>
        </w:tc>
        <w:tc>
          <w:tcPr>
            <w:tcW w:w="2485" w:type="dxa"/>
          </w:tcPr>
          <w:p w14:paraId="02AD0DD2" w14:textId="77777777" w:rsidR="002A5DFC" w:rsidRDefault="002A5DFC"/>
        </w:tc>
        <w:tc>
          <w:tcPr>
            <w:tcW w:w="1045" w:type="dxa"/>
          </w:tcPr>
          <w:p w14:paraId="114C2850" w14:textId="77777777" w:rsidR="000A09F3" w:rsidRDefault="000A09F3" w:rsidP="000A09F3">
            <w:pPr>
              <w:pStyle w:val="NormalWeb"/>
              <w:spacing w:before="0" w:beforeAutospacing="0" w:after="0" w:afterAutospacing="0"/>
            </w:pPr>
            <w:r>
              <w:fldChar w:fldCharType="begin"/>
            </w:r>
            <w:r>
              <w:instrText xml:space="preserve"> ADDIN EN.CITE &lt;EndNote&gt;&lt;Cite&gt;&lt;Author&gt;Sharpe&lt;/Author&gt;&lt;Year&gt;1997&lt;/Year&gt;&lt;RecNum&gt;1051&lt;/RecNum&gt;&lt;DisplayText&gt;[27]&lt;/DisplayText&gt;&lt;record&gt;&lt;rec-number&gt;1051&lt;/rec-number&gt;&lt;foreign-keys&gt;&lt;key app="EN" db-id="txprpxef79tppeefav55et0atrzxxaepvdz0"&gt;1051&lt;/key&gt;&lt;/foreign-keys&gt;&lt;ref-type name="Journal Article"&gt;17&lt;/ref-type&gt;&lt;contributors&gt;&lt;authors&gt;&lt;author&gt;Sharpe, D.&lt;/author&gt;&lt;/authors&gt;&lt;/contributors&gt;&lt;titles&gt;&lt;title&gt;Of apples and oranges, file drawers and garbage:  Why validity issues in meta-analysis will not go away&lt;/title&gt;&lt;secondary-title&gt;Clinical Psychology Review&lt;/secondary-title&gt;&lt;/titles&gt;&lt;periodical&gt;&lt;full-title&gt;Clinical Psychology Review&lt;/full-title&gt;&lt;/periodical&gt;&lt;pages&gt;881-901&lt;/pages&gt;&lt;volume&gt;17&lt;/volume&gt;&lt;dates&gt;&lt;year&gt;1997&lt;/year&gt;&lt;/dates&gt;&lt;urls&gt;&lt;/urls&gt;&lt;/record&gt;&lt;/Cite&gt;&lt;/EndNote&gt;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27" w:tooltip="Sharpe, 1997 #1051" w:history="1">
              <w:r>
                <w:rPr>
                  <w:noProof/>
                </w:rPr>
                <w:t>27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  <w:r>
              <w:t xml:space="preserve"> (m)</w:t>
            </w:r>
          </w:p>
          <w:p w14:paraId="43F7E73D" w14:textId="31B34248" w:rsidR="002A5DFC" w:rsidRDefault="000A09F3" w:rsidP="000A09F3">
            <w:r>
              <w:fldChar w:fldCharType="begin"/>
            </w:r>
            <w:r>
              <w:instrText xml:space="preserve"> ADDIN EN.CITE &lt;EndNote&gt;&lt;Cite&gt;&lt;Author&gt;Keppes&lt;/Author&gt;&lt;Year&gt;2013&lt;/Year&gt;&lt;RecNum&gt;1144&lt;/RecNum&gt;&lt;DisplayText&gt;[28]&lt;/DisplayText&gt;&lt;record&gt;&lt;rec-number&gt;1144&lt;/rec-number&gt;&lt;foreign-keys&gt;&lt;key app="EN" db-id="txprpxef79tppeefav55et0atrzxxaepvdz0"&gt;1144&lt;/key&gt;&lt;/foreign-keys&gt;&lt;ref-type name="Journal Article"&gt;17&lt;/ref-type&gt;&lt;contributors&gt;&lt;authors&gt;&lt;author&gt;Keppes, S.&lt;/author&gt;&lt;author&gt;McDaniel, M. A.&lt;/author&gt;&lt;author&gt;Brannick, M. T.&lt;/author&gt;&lt;author&gt;Banks, G. C. &lt;/author&gt;&lt;/authors&gt;&lt;/contributors&gt;&lt;titles&gt;&lt;title&gt;Meta-Analytic Reviews in the Organizational Sciences: Two Meta-Analytic Schools on the Way to MARS (the Meta-Analytic Reporting Standards).  &lt;/title&gt;&lt;secondary-title&gt;Journal of Business and Psychology&lt;/secondary-title&gt;&lt;/titles&gt;&lt;periodical&gt;&lt;full-title&gt;Journal of Business and Psychology&lt;/full-title&gt;&lt;/periodical&gt;&lt;pages&gt;123-143&lt;/pages&gt;&lt;volume&gt;28&lt;/volume&gt;&lt;dates&gt;&lt;year&gt;2013&lt;/year&gt;&lt;/dates&gt;&lt;urls&gt;&lt;/urls&gt;&lt;/record&gt;&lt;/Cite&gt;&lt;/EndNote&gt;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28" w:tooltip="Keppes, 2013 #1144" w:history="1">
              <w:r>
                <w:rPr>
                  <w:noProof/>
                </w:rPr>
                <w:t>28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  <w:r>
              <w:t xml:space="preserve"> (m)</w:t>
            </w:r>
          </w:p>
        </w:tc>
      </w:tr>
      <w:tr w:rsidR="004E677B" w14:paraId="310F51B6" w14:textId="77777777" w:rsidTr="00986F7E">
        <w:tc>
          <w:tcPr>
            <w:tcW w:w="650" w:type="dxa"/>
          </w:tcPr>
          <w:p w14:paraId="701EDDFA" w14:textId="75B95C34" w:rsidR="002A5DFC" w:rsidRDefault="002A5DFC">
            <w:r>
              <w:t>11</w:t>
            </w:r>
          </w:p>
        </w:tc>
        <w:tc>
          <w:tcPr>
            <w:tcW w:w="935" w:type="dxa"/>
          </w:tcPr>
          <w:p w14:paraId="0292A26C" w14:textId="2CF59B45" w:rsidR="002A5DFC" w:rsidRDefault="004E677B">
            <w:r>
              <w:t>27/4</w:t>
            </w:r>
          </w:p>
        </w:tc>
        <w:tc>
          <w:tcPr>
            <w:tcW w:w="3635" w:type="dxa"/>
          </w:tcPr>
          <w:p w14:paraId="59ABDF18" w14:textId="77777777" w:rsidR="00986F7E" w:rsidRDefault="00C53089" w:rsidP="00337C8C">
            <w:pPr>
              <w:ind w:left="-1242" w:firstLine="1242"/>
            </w:pPr>
            <w:r>
              <w:t>Critique Presentations</w:t>
            </w:r>
            <w:r w:rsidR="00986F7E">
              <w:t xml:space="preserve"> – students</w:t>
            </w:r>
          </w:p>
          <w:p w14:paraId="16388A35" w14:textId="77777777" w:rsidR="00986F7E" w:rsidRDefault="00986F7E" w:rsidP="00337C8C">
            <w:pPr>
              <w:ind w:left="-1242" w:firstLine="1242"/>
            </w:pPr>
            <w:r>
              <w:t xml:space="preserve"> present results of their critiques of</w:t>
            </w:r>
          </w:p>
          <w:p w14:paraId="4E6DAE53" w14:textId="10480B28" w:rsidR="002A5DFC" w:rsidRDefault="00986F7E" w:rsidP="00337C8C">
            <w:pPr>
              <w:ind w:left="-1242" w:firstLine="1242"/>
            </w:pPr>
            <w:r>
              <w:t>a published article</w:t>
            </w:r>
          </w:p>
        </w:tc>
        <w:tc>
          <w:tcPr>
            <w:tcW w:w="2485" w:type="dxa"/>
          </w:tcPr>
          <w:p w14:paraId="134AC1C5" w14:textId="6273AA14" w:rsidR="002A5DFC" w:rsidRDefault="00C53089">
            <w:r>
              <w:rPr>
                <w:b/>
              </w:rPr>
              <w:t>Critique due</w:t>
            </w:r>
            <w:r w:rsidRPr="00731E8A">
              <w:rPr>
                <w:b/>
                <w:bCs/>
              </w:rPr>
              <w:t xml:space="preserve">  </w:t>
            </w:r>
          </w:p>
        </w:tc>
        <w:tc>
          <w:tcPr>
            <w:tcW w:w="1045" w:type="dxa"/>
          </w:tcPr>
          <w:p w14:paraId="35F86C86" w14:textId="04F39FF5" w:rsidR="002A5DFC" w:rsidRDefault="002A5DFC" w:rsidP="002909AB"/>
        </w:tc>
      </w:tr>
      <w:tr w:rsidR="004E677B" w14:paraId="2EC37EAC" w14:textId="77777777" w:rsidTr="00986F7E">
        <w:tc>
          <w:tcPr>
            <w:tcW w:w="650" w:type="dxa"/>
          </w:tcPr>
          <w:p w14:paraId="2D3DE5B1" w14:textId="63132290" w:rsidR="002A5DFC" w:rsidRDefault="002A5DFC">
            <w:r>
              <w:t>12</w:t>
            </w:r>
          </w:p>
        </w:tc>
        <w:tc>
          <w:tcPr>
            <w:tcW w:w="935" w:type="dxa"/>
          </w:tcPr>
          <w:p w14:paraId="33BE7EA5" w14:textId="655262E8" w:rsidR="002A5DFC" w:rsidRDefault="004E677B">
            <w:r>
              <w:t>4/5</w:t>
            </w:r>
          </w:p>
        </w:tc>
        <w:tc>
          <w:tcPr>
            <w:tcW w:w="3635" w:type="dxa"/>
          </w:tcPr>
          <w:p w14:paraId="6FDE74A4" w14:textId="61D07130" w:rsidR="00C53089" w:rsidRDefault="00C53089" w:rsidP="00C53089">
            <w:pPr>
              <w:ind w:left="-1242" w:firstLine="1242"/>
            </w:pPr>
            <w:r>
              <w:t>Methods research</w:t>
            </w:r>
            <w:r w:rsidR="00986F7E">
              <w:t xml:space="preserve"> – examine some </w:t>
            </w:r>
          </w:p>
          <w:p w14:paraId="0C798E9A" w14:textId="77777777" w:rsidR="00986F7E" w:rsidRDefault="00986F7E" w:rsidP="00C53089">
            <w:pPr>
              <w:ind w:left="-1242" w:firstLine="1242"/>
            </w:pPr>
            <w:r>
              <w:t>Examples of research on meta-</w:t>
            </w:r>
          </w:p>
          <w:p w14:paraId="2E0D5D61" w14:textId="439636C4" w:rsidR="002A5DFC" w:rsidRDefault="00986F7E" w:rsidP="00986F7E">
            <w:pPr>
              <w:ind w:left="-1242" w:firstLine="1242"/>
            </w:pPr>
            <w:r>
              <w:t>analysis methods</w:t>
            </w:r>
          </w:p>
        </w:tc>
        <w:tc>
          <w:tcPr>
            <w:tcW w:w="2485" w:type="dxa"/>
          </w:tcPr>
          <w:p w14:paraId="6B048DA8" w14:textId="61C8766A" w:rsidR="002A5DFC" w:rsidRDefault="002A5DFC"/>
        </w:tc>
        <w:tc>
          <w:tcPr>
            <w:tcW w:w="1045" w:type="dxa"/>
          </w:tcPr>
          <w:p w14:paraId="7DEB0A46" w14:textId="77777777" w:rsidR="00C53089" w:rsidRDefault="00C53089" w:rsidP="00C53089">
            <w:r>
              <w:fldChar w:fldCharType="begin"/>
            </w:r>
            <w:r>
              <w:instrText xml:space="preserve"> ADDIN EN.CITE &lt;EndNote&gt;&lt;Cite&gt;&lt;Author&gt;Bonett&lt;/Author&gt;&lt;Year&gt;2008&lt;/Year&gt;&lt;RecNum&gt;766&lt;/RecNum&gt;&lt;DisplayText&gt;[29]&lt;/DisplayText&gt;&lt;record&gt;&lt;rec-number&gt;766&lt;/rec-number&gt;&lt;foreign-keys&gt;&lt;key app="EN" db-id="txprpxef79tppeefav55et0atrzxxaepvdz0"&gt;766&lt;/key&gt;&lt;/foreign-keys&gt;&lt;ref-type name="Journal Article"&gt;17&lt;/ref-type&gt;&lt;contributors&gt;&lt;authors&gt;&lt;author&gt;Bonett, D. G.&lt;/author&gt;&lt;/authors&gt;&lt;/contributors&gt;&lt;titles&gt;&lt;title&gt;Meta-analytic interval estimation for Pearson correlations&lt;/title&gt;&lt;secondary-title&gt;Psychological Methods&lt;/secondary-title&gt;&lt;/titles&gt;&lt;periodical&gt;&lt;full-title&gt;Psychological Methods&lt;/full-title&gt;&lt;/periodical&gt;&lt;pages&gt;173-189&lt;/pages&gt;&lt;volume&gt;13&lt;/volume&gt;&lt;dates&gt;&lt;year&gt;2008&lt;/year&gt;&lt;/dates&gt;&lt;urls&gt;&lt;/urls&gt;&lt;/record&gt;&lt;/Cite&gt;&lt;/EndNote&gt;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29" w:tooltip="Bonett, 2008 #766" w:history="1">
              <w:r>
                <w:rPr>
                  <w:noProof/>
                </w:rPr>
                <w:t>29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  <w:r>
              <w:t xml:space="preserve"> (m)</w:t>
            </w:r>
          </w:p>
          <w:p w14:paraId="3CF61824" w14:textId="77777777" w:rsidR="00C53089" w:rsidRDefault="00C53089" w:rsidP="00C53089">
            <w:r>
              <w:fldChar w:fldCharType="begin"/>
            </w:r>
            <w:r>
              <w:instrText xml:space="preserve"> ADDIN EN.CITE &lt;EndNote&gt;&lt;Cite&gt;&lt;Author&gt;Johnson&lt;/Author&gt;&lt;Year&gt;2015&lt;/Year&gt;&lt;RecNum&gt;1145&lt;/RecNum&gt;&lt;DisplayText&gt;[30]&lt;/DisplayText&gt;&lt;record&gt;&lt;rec-number&gt;1145&lt;/rec-number&gt;&lt;foreign-keys&gt;&lt;key app="EN" db-id="txprpxef79tppeefav55et0atrzxxaepvdz0"&gt;1145&lt;/key&gt;&lt;/foreign-keys&gt;&lt;ref-type name="Journal Article"&gt;17&lt;/ref-type&gt;&lt;contributors&gt;&lt;authors&gt;&lt;author&gt;Johnson, B. T.&lt;/author&gt;&lt;author&gt;Low, R. E.&lt;/author&gt;&lt;author&gt;MacDonald, H. V.&lt;/author&gt;&lt;/authors&gt;&lt;/contributors&gt;&lt;titles&gt;&lt;title&gt;Panning for the gold in health research:  Incorporating studies&amp;apos; methodological quality in meta-analysis&lt;/title&gt;&lt;secondary-title&gt;Psychology &amp;amp; Health&lt;/secondary-title&gt;&lt;/titles&gt;&lt;periodical&gt;&lt;full-title&gt;Psychology &amp;amp; Health&lt;/full-title&gt;&lt;/periodical&gt;&lt;pages&gt;135-152&lt;/pages&gt;&lt;volume&gt;30&lt;/volume&gt;&lt;number&gt;1&lt;/number&gt;&lt;dates&gt;&lt;year&gt;2015&lt;/year&gt;&lt;/dates&gt;&lt;urls&gt;&lt;/urls&gt;&lt;electronic-resource-num&gt;10.1080/08870446.2014.953533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30" w:tooltip="Johnson, 2015 #1145" w:history="1">
              <w:r>
                <w:rPr>
                  <w:noProof/>
                </w:rPr>
                <w:t>30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  <w:r>
              <w:t xml:space="preserve"> (m)</w:t>
            </w:r>
          </w:p>
          <w:p w14:paraId="28BB463E" w14:textId="4808E888" w:rsidR="002A5DFC" w:rsidRDefault="00C53089" w:rsidP="00C53089">
            <w:r>
              <w:fldChar w:fldCharType="begin"/>
            </w:r>
            <w:r>
              <w:instrText xml:space="preserve"> ADDIN EN.CITE &lt;EndNote&gt;&lt;Cite&gt;&lt;Author&gt;Schild&lt;/Author&gt;&lt;Year&gt;2014&lt;/Year&gt;&lt;RecNum&gt;1146&lt;/RecNum&gt;&lt;DisplayText&gt;[31]&lt;/DisplayText&gt;&lt;record&gt;&lt;rec-number&gt;1146&lt;/rec-number&gt;&lt;foreign-keys&gt;&lt;key app="EN" db-id="txprpxef79tppeefav55et0atrzxxaepvdz0"&gt;1146&lt;/key&gt;&lt;/foreign-keys&gt;&lt;ref-type name="Journal Article"&gt;17&lt;/ref-type&gt;&lt;contributors&gt;&lt;authors&gt;&lt;author&gt;Schild, A. H. E.&lt;/author&gt;&lt;author&gt;Voracek, M.&lt;/author&gt;&lt;/authors&gt;&lt;/contributors&gt;&lt;titles&gt;&lt;title&gt;Finding your way out of the forest without a trail of bread crumbs:  development and evaluation of two movel displays of forest plots&lt;/title&gt;&lt;secondary-title&gt;Research Synthesis Methods&lt;/secondary-title&gt;&lt;/titles&gt;&lt;periodical&gt;&lt;full-title&gt;Research Synthesis Methods&lt;/full-title&gt;&lt;/periodical&gt;&lt;dates&gt;&lt;year&gt;2014&lt;/year&gt;&lt;/dates&gt;&lt;urls&gt;&lt;/urls&gt;&lt;electronic-resource-num&gt;DOI: 10.1002/jrsm.1125&lt;/electronic-resource-num&gt;&lt;/record&gt;&lt;/Cite&gt;&lt;/EndNote&gt;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31" w:tooltip="Schild, 2014 #1146" w:history="1">
              <w:r>
                <w:rPr>
                  <w:noProof/>
                </w:rPr>
                <w:t>31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  <w:r>
              <w:t xml:space="preserve"> (m</w:t>
            </w:r>
          </w:p>
        </w:tc>
      </w:tr>
      <w:tr w:rsidR="004E677B" w14:paraId="7448D0F8" w14:textId="77777777" w:rsidTr="00986F7E">
        <w:tc>
          <w:tcPr>
            <w:tcW w:w="650" w:type="dxa"/>
          </w:tcPr>
          <w:p w14:paraId="605305E4" w14:textId="6BC37A31" w:rsidR="002A5DFC" w:rsidRDefault="002A5DFC">
            <w:r>
              <w:t>13</w:t>
            </w:r>
          </w:p>
        </w:tc>
        <w:tc>
          <w:tcPr>
            <w:tcW w:w="935" w:type="dxa"/>
          </w:tcPr>
          <w:p w14:paraId="1CDF5431" w14:textId="24A94B01" w:rsidR="002A5DFC" w:rsidRDefault="004E677B">
            <w:r>
              <w:t>11/5</w:t>
            </w:r>
          </w:p>
        </w:tc>
        <w:tc>
          <w:tcPr>
            <w:tcW w:w="3635" w:type="dxa"/>
          </w:tcPr>
          <w:p w14:paraId="3A028DC7" w14:textId="77777777" w:rsidR="00986F7E" w:rsidRDefault="00C53089" w:rsidP="00337C8C">
            <w:pPr>
              <w:ind w:left="-1242" w:firstLine="1242"/>
            </w:pPr>
            <w:r>
              <w:t>MA Presentations</w:t>
            </w:r>
            <w:r w:rsidR="00986F7E">
              <w:t xml:space="preserve"> – students </w:t>
            </w:r>
          </w:p>
          <w:p w14:paraId="790CD7F2" w14:textId="77777777" w:rsidR="00986F7E" w:rsidRDefault="00986F7E" w:rsidP="00337C8C">
            <w:pPr>
              <w:ind w:left="-1242" w:firstLine="1242"/>
            </w:pPr>
            <w:r>
              <w:t>present the results of their group</w:t>
            </w:r>
          </w:p>
          <w:p w14:paraId="3EADAF1F" w14:textId="08DA8668" w:rsidR="002A5DFC" w:rsidRDefault="00986F7E" w:rsidP="00337C8C">
            <w:pPr>
              <w:ind w:left="-1242" w:firstLine="1242"/>
            </w:pPr>
            <w:r>
              <w:t xml:space="preserve"> projects</w:t>
            </w:r>
          </w:p>
        </w:tc>
        <w:tc>
          <w:tcPr>
            <w:tcW w:w="2485" w:type="dxa"/>
          </w:tcPr>
          <w:p w14:paraId="0AC04228" w14:textId="447B52A9" w:rsidR="002A5DFC" w:rsidRDefault="004C64E6">
            <w:r>
              <w:rPr>
                <w:b/>
                <w:bCs/>
              </w:rPr>
              <w:t>Meta-</w:t>
            </w:r>
            <w:r w:rsidR="00C53089">
              <w:rPr>
                <w:b/>
                <w:bCs/>
              </w:rPr>
              <w:t>analysis due</w:t>
            </w:r>
          </w:p>
        </w:tc>
        <w:tc>
          <w:tcPr>
            <w:tcW w:w="1045" w:type="dxa"/>
          </w:tcPr>
          <w:p w14:paraId="0CB6A62B" w14:textId="77777777" w:rsidR="002A5DFC" w:rsidRDefault="002A5DFC"/>
        </w:tc>
      </w:tr>
      <w:tr w:rsidR="008A6E83" w14:paraId="7B159196" w14:textId="77777777" w:rsidTr="00986F7E">
        <w:tc>
          <w:tcPr>
            <w:tcW w:w="650" w:type="dxa"/>
          </w:tcPr>
          <w:p w14:paraId="08CB89DE" w14:textId="30A2B4B8" w:rsidR="008A6E83" w:rsidRDefault="008A6E83">
            <w:r>
              <w:t>14</w:t>
            </w:r>
          </w:p>
        </w:tc>
        <w:tc>
          <w:tcPr>
            <w:tcW w:w="935" w:type="dxa"/>
          </w:tcPr>
          <w:p w14:paraId="0374B9D5" w14:textId="0A0B0116" w:rsidR="008A6E83" w:rsidRDefault="008A6E83">
            <w:r>
              <w:t>18/5</w:t>
            </w:r>
          </w:p>
        </w:tc>
        <w:tc>
          <w:tcPr>
            <w:tcW w:w="3635" w:type="dxa"/>
          </w:tcPr>
          <w:p w14:paraId="3009CBFD" w14:textId="5FE043BF" w:rsidR="008A6E83" w:rsidRDefault="008A6E83" w:rsidP="00337C8C">
            <w:pPr>
              <w:ind w:left="-1242" w:firstLine="1242"/>
            </w:pPr>
            <w:r>
              <w:t>MA Presentations</w:t>
            </w:r>
          </w:p>
        </w:tc>
        <w:tc>
          <w:tcPr>
            <w:tcW w:w="2485" w:type="dxa"/>
          </w:tcPr>
          <w:p w14:paraId="02E377D0" w14:textId="77777777" w:rsidR="008A6E83" w:rsidRDefault="008A6E83">
            <w:pPr>
              <w:rPr>
                <w:b/>
                <w:bCs/>
              </w:rPr>
            </w:pPr>
          </w:p>
        </w:tc>
        <w:tc>
          <w:tcPr>
            <w:tcW w:w="1045" w:type="dxa"/>
          </w:tcPr>
          <w:p w14:paraId="6B78244D" w14:textId="77777777" w:rsidR="008A6E83" w:rsidRDefault="008A6E83"/>
        </w:tc>
      </w:tr>
    </w:tbl>
    <w:p w14:paraId="3D48D08A" w14:textId="77777777" w:rsidR="00E96727" w:rsidRDefault="00E96727">
      <w:pPr>
        <w:sectPr w:rsidR="00E96727" w:rsidSect="00E9672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9C0B7A0" w14:textId="60C9EAFD" w:rsidR="00337C8C" w:rsidRDefault="00337C8C"/>
    <w:p w14:paraId="65F0A877" w14:textId="571321AA" w:rsidR="00895E27" w:rsidRDefault="00AD1D09">
      <w:r>
        <w:t>*parenthetical material following an article stands for:  m = methodology, d = mean difference, r = correlation</w:t>
      </w:r>
      <w:r w:rsidR="002A5DFC">
        <w:t>, e example</w:t>
      </w:r>
      <w:r w:rsidR="00A96DD2">
        <w:t>.</w:t>
      </w:r>
    </w:p>
    <w:p w14:paraId="5C7BD856" w14:textId="77777777" w:rsidR="00895E27" w:rsidRDefault="00895E27"/>
    <w:p w14:paraId="162745CB" w14:textId="77777777" w:rsidR="00A96DD2" w:rsidRDefault="00A96DD2">
      <w:pPr>
        <w:pStyle w:val="Heading1"/>
      </w:pPr>
    </w:p>
    <w:p w14:paraId="7BAD3B75" w14:textId="77777777" w:rsidR="00895E27" w:rsidRDefault="00895E27">
      <w:pPr>
        <w:pStyle w:val="Heading1"/>
      </w:pPr>
      <w:r>
        <w:t>Projects</w:t>
      </w:r>
    </w:p>
    <w:p w14:paraId="3FCEF8FB" w14:textId="77777777" w:rsidR="00895E27" w:rsidRDefault="00895E27"/>
    <w:p w14:paraId="02328A3B" w14:textId="4B7B284E" w:rsidR="00895E27" w:rsidRDefault="00895E27">
      <w:pPr>
        <w:numPr>
          <w:ilvl w:val="1"/>
          <w:numId w:val="4"/>
        </w:numPr>
      </w:pPr>
      <w:r>
        <w:t>Critique a meta-analysis</w:t>
      </w:r>
      <w:r w:rsidR="00A5442E">
        <w:t xml:space="preserve"> (you may form groups of 2</w:t>
      </w:r>
      <w:r w:rsidR="002A437B">
        <w:t xml:space="preserve"> people to complete this task, or you may do it by yourself)</w:t>
      </w:r>
      <w:r>
        <w:t xml:space="preserve">.  Find a published meta-analysis in a refereed journal of your choice.  </w:t>
      </w:r>
      <w:r w:rsidR="006A2492">
        <w:t xml:space="preserve">The meta-analysis should report the original studies used in the analysis so that you can attempt to replicate their </w:t>
      </w:r>
      <w:r w:rsidR="009078BA">
        <w:t>principal result</w:t>
      </w:r>
      <w:r w:rsidR="006A2492">
        <w:t>.</w:t>
      </w:r>
      <w:r>
        <w:t xml:space="preserve">   Photocopy your article and bring i</w:t>
      </w:r>
      <w:r w:rsidR="003D4DF8">
        <w:t>t to me by the end of the third</w:t>
      </w:r>
      <w:r>
        <w:t xml:space="preserve"> week of class for approval (it should help your critique to have it in mind as we go through class</w:t>
      </w:r>
      <w:r w:rsidR="00466A9C">
        <w:t>, so the earlier you find your article, the better</w:t>
      </w:r>
      <w:r>
        <w:t xml:space="preserve">). Present your critique to the class.  </w:t>
      </w:r>
      <w:r w:rsidR="00466A9C">
        <w:t xml:space="preserve">The idea is to help us all do a good job at meta-analysis, so </w:t>
      </w:r>
      <w:r w:rsidR="00466A9C" w:rsidRPr="003652D1">
        <w:rPr>
          <w:i/>
          <w:iCs/>
        </w:rPr>
        <w:t>include both good and bad points</w:t>
      </w:r>
      <w:r w:rsidR="00466A9C">
        <w:t>.</w:t>
      </w:r>
      <w:r w:rsidR="00591629">
        <w:t xml:space="preserve">  </w:t>
      </w:r>
      <w:r w:rsidR="00BB5B34">
        <w:t xml:space="preserve">The critique </w:t>
      </w:r>
      <w:r w:rsidR="00B660F8">
        <w:t>should contain:</w:t>
      </w:r>
    </w:p>
    <w:p w14:paraId="67EDB320" w14:textId="77777777" w:rsidR="003652D1" w:rsidRDefault="003652D1">
      <w:pPr>
        <w:numPr>
          <w:ilvl w:val="2"/>
          <w:numId w:val="4"/>
        </w:numPr>
      </w:pPr>
      <w:r>
        <w:t>Article citation,</w:t>
      </w:r>
    </w:p>
    <w:p w14:paraId="24FDCD96" w14:textId="77777777" w:rsidR="00895E27" w:rsidRDefault="003652D1" w:rsidP="003652D1">
      <w:pPr>
        <w:numPr>
          <w:ilvl w:val="2"/>
          <w:numId w:val="4"/>
        </w:numPr>
      </w:pPr>
      <w:r>
        <w:t>A summary paragraph describing t</w:t>
      </w:r>
      <w:r w:rsidR="00895E27">
        <w:t>he central question(s) addressed by the author(s)</w:t>
      </w:r>
    </w:p>
    <w:p w14:paraId="37C4C0BE" w14:textId="77777777" w:rsidR="00895E27" w:rsidRDefault="00591629">
      <w:pPr>
        <w:numPr>
          <w:ilvl w:val="2"/>
          <w:numId w:val="4"/>
        </w:numPr>
      </w:pPr>
      <w:r>
        <w:lastRenderedPageBreak/>
        <w:t>Your list of the pros and cons, plus the explanat</w:t>
      </w:r>
      <w:r w:rsidR="009078BA">
        <w:t>ions of each.  You should have 1 to</w:t>
      </w:r>
      <w:r>
        <w:t xml:space="preserve"> 3 things they did well</w:t>
      </w:r>
      <w:r w:rsidR="009078BA">
        <w:t xml:space="preserve"> and 1 to</w:t>
      </w:r>
      <w:r>
        <w:t xml:space="preserve"> 3 that could have been done better.</w:t>
      </w:r>
    </w:p>
    <w:p w14:paraId="12231D48" w14:textId="151F0BC7" w:rsidR="005C0612" w:rsidRDefault="005C0612">
      <w:pPr>
        <w:numPr>
          <w:ilvl w:val="2"/>
          <w:numId w:val="4"/>
        </w:numPr>
      </w:pPr>
      <w:r>
        <w:t>Your attempt at replication.  Pl</w:t>
      </w:r>
      <w:r w:rsidR="00BB5B34">
        <w:t>ea</w:t>
      </w:r>
      <w:r>
        <w:t>s</w:t>
      </w:r>
      <w:r w:rsidR="00BB5B34">
        <w:t>e</w:t>
      </w:r>
      <w:r>
        <w:t xml:space="preserve"> give me a copy of the data</w:t>
      </w:r>
      <w:r w:rsidR="00BB5B34">
        <w:t xml:space="preserve"> in Excel format along with your critique</w:t>
      </w:r>
      <w:r>
        <w:t>.</w:t>
      </w:r>
    </w:p>
    <w:p w14:paraId="227D68EC" w14:textId="6EA0F636" w:rsidR="00BB5B34" w:rsidRDefault="00BB5B34">
      <w:pPr>
        <w:numPr>
          <w:ilvl w:val="2"/>
          <w:numId w:val="4"/>
        </w:numPr>
      </w:pPr>
      <w:r>
        <w:t>Present the critique to the class using PowerPoint.</w:t>
      </w:r>
    </w:p>
    <w:p w14:paraId="3C6A0432" w14:textId="77777777" w:rsidR="00895E27" w:rsidRDefault="00895E27">
      <w:pPr>
        <w:ind w:left="1980"/>
      </w:pPr>
    </w:p>
    <w:p w14:paraId="4A2FCE1A" w14:textId="77777777" w:rsidR="00895E27" w:rsidRDefault="00895E27">
      <w:pPr>
        <w:numPr>
          <w:ilvl w:val="1"/>
          <w:numId w:val="4"/>
        </w:numPr>
      </w:pPr>
      <w:r>
        <w:t xml:space="preserve"> Conduct a</w:t>
      </w:r>
      <w:r w:rsidR="002A437B">
        <w:t>n original</w:t>
      </w:r>
      <w:r>
        <w:t xml:space="preserve"> meta-analysis.  You may form groups of 2 or 3 people to complete this task (you can do this project by yourself if you prefer).  Either conduct an ori</w:t>
      </w:r>
      <w:r w:rsidR="002A437B">
        <w:t>ginal meta-analysis or update</w:t>
      </w:r>
      <w:r>
        <w:t xml:space="preserve"> an existing study.  The domain should contain 10-20 studies so it is manageable in the short time we have for class.  Declare your group and topic to me by the end of the </w:t>
      </w:r>
      <w:r w:rsidR="00591629">
        <w:t>fourth</w:t>
      </w:r>
      <w:r>
        <w:t xml:space="preserve"> week of class.  Despite the small sample size (N of studies), you must </w:t>
      </w:r>
    </w:p>
    <w:p w14:paraId="2702906A" w14:textId="77777777" w:rsidR="00895E27" w:rsidRDefault="00895E27">
      <w:pPr>
        <w:numPr>
          <w:ilvl w:val="2"/>
          <w:numId w:val="4"/>
        </w:numPr>
      </w:pPr>
      <w:r>
        <w:t xml:space="preserve">find original sources, </w:t>
      </w:r>
    </w:p>
    <w:p w14:paraId="286B0B99" w14:textId="77777777" w:rsidR="00895E27" w:rsidRDefault="00895E27">
      <w:pPr>
        <w:numPr>
          <w:ilvl w:val="2"/>
          <w:numId w:val="4"/>
        </w:numPr>
      </w:pPr>
      <w:r>
        <w:t xml:space="preserve">code study characteristics, </w:t>
      </w:r>
    </w:p>
    <w:p w14:paraId="2DA8C54C" w14:textId="77777777" w:rsidR="00895E27" w:rsidRDefault="00895E27">
      <w:pPr>
        <w:numPr>
          <w:ilvl w:val="2"/>
          <w:numId w:val="4"/>
        </w:numPr>
      </w:pPr>
      <w:r>
        <w:t>compute interrater reliability</w:t>
      </w:r>
      <w:r w:rsidR="00466A9C">
        <w:t xml:space="preserve"> (hard if you are working alone</w:t>
      </w:r>
      <w:r w:rsidR="002A437B">
        <w:t>, but you can persuade a friend to help via pizza or something</w:t>
      </w:r>
      <w:r w:rsidR="00466A9C">
        <w:t>)</w:t>
      </w:r>
      <w:r>
        <w:t xml:space="preserve">, </w:t>
      </w:r>
    </w:p>
    <w:p w14:paraId="3EA5D0D9" w14:textId="77777777" w:rsidR="00895E27" w:rsidRDefault="00895E27">
      <w:pPr>
        <w:numPr>
          <w:ilvl w:val="2"/>
          <w:numId w:val="4"/>
        </w:numPr>
      </w:pPr>
      <w:r>
        <w:t>test for a moderator (that is, test for an association between effect size and at least one study characteristic).</w:t>
      </w:r>
    </w:p>
    <w:p w14:paraId="7A49DF4F" w14:textId="77777777" w:rsidR="00895E27" w:rsidRDefault="00895E27">
      <w:pPr>
        <w:numPr>
          <w:ilvl w:val="2"/>
          <w:numId w:val="4"/>
        </w:numPr>
      </w:pPr>
      <w:r>
        <w:t xml:space="preserve">Write a paper according to APA format (as if you were submitting this for publication or a conference poster session).  The maximum length of the paper is 15 pages, excluding tables and figures.  </w:t>
      </w:r>
      <w:r w:rsidR="009078BA">
        <w:t>Shorter is fine.</w:t>
      </w:r>
    </w:p>
    <w:p w14:paraId="7F08C8AA" w14:textId="3526DC84" w:rsidR="00895E27" w:rsidRDefault="00895E27">
      <w:pPr>
        <w:numPr>
          <w:ilvl w:val="2"/>
          <w:numId w:val="4"/>
        </w:numPr>
      </w:pPr>
      <w:r>
        <w:t>Present the paper to the class</w:t>
      </w:r>
      <w:r w:rsidR="00BB5B34">
        <w:t xml:space="preserve"> using Powerpoint</w:t>
      </w:r>
      <w:r>
        <w:t>.</w:t>
      </w:r>
    </w:p>
    <w:p w14:paraId="0F07226A" w14:textId="77777777" w:rsidR="00895E27" w:rsidRDefault="00895E27">
      <w:pPr>
        <w:ind w:left="1080"/>
      </w:pPr>
    </w:p>
    <w:p w14:paraId="1FBFEB57" w14:textId="77777777" w:rsidR="00895E27" w:rsidRDefault="00895E27">
      <w:pPr>
        <w:pStyle w:val="Heading1"/>
      </w:pPr>
    </w:p>
    <w:p w14:paraId="20B4303D" w14:textId="77777777" w:rsidR="00895E27" w:rsidRDefault="00895E27">
      <w:pPr>
        <w:pStyle w:val="Heading1"/>
      </w:pPr>
    </w:p>
    <w:p w14:paraId="3BAB6083" w14:textId="77777777" w:rsidR="00731E8A" w:rsidRDefault="00A400C8">
      <w:pPr>
        <w:pStyle w:val="Heading1"/>
      </w:pPr>
      <w:r>
        <w:br w:type="page"/>
      </w:r>
      <w:r w:rsidR="00731E8A">
        <w:lastRenderedPageBreak/>
        <w:t>Homework descriptions</w:t>
      </w:r>
    </w:p>
    <w:p w14:paraId="38A25EF4" w14:textId="77777777" w:rsidR="00064587" w:rsidRPr="00064587" w:rsidRDefault="00064587" w:rsidP="00064587"/>
    <w:p w14:paraId="4821768E" w14:textId="77777777" w:rsidR="00731E8A" w:rsidRDefault="00731E8A" w:rsidP="00731E8A">
      <w:pPr>
        <w:numPr>
          <w:ilvl w:val="0"/>
          <w:numId w:val="6"/>
        </w:numPr>
      </w:pPr>
      <w:r>
        <w:t>Computing and converting effect sizes</w:t>
      </w:r>
    </w:p>
    <w:p w14:paraId="46CDFD1A" w14:textId="77777777" w:rsidR="00731E8A" w:rsidRDefault="00731E8A" w:rsidP="00731E8A">
      <w:pPr>
        <w:numPr>
          <w:ilvl w:val="0"/>
          <w:numId w:val="6"/>
        </w:numPr>
      </w:pPr>
      <w:r>
        <w:t>Computing fixed</w:t>
      </w:r>
      <w:r w:rsidR="00064587">
        <w:t>- and random-</w:t>
      </w:r>
      <w:r>
        <w:t>effect</w:t>
      </w:r>
      <w:r w:rsidR="00064587">
        <w:t>s</w:t>
      </w:r>
      <w:r>
        <w:t xml:space="preserve"> analyses of </w:t>
      </w:r>
      <w:r w:rsidRPr="00064587">
        <w:rPr>
          <w:i/>
        </w:rPr>
        <w:t>r</w:t>
      </w:r>
      <w:r>
        <w:t xml:space="preserve"> and </w:t>
      </w:r>
      <w:r w:rsidRPr="00064587">
        <w:rPr>
          <w:i/>
        </w:rPr>
        <w:t>d</w:t>
      </w:r>
    </w:p>
    <w:p w14:paraId="6773AE47" w14:textId="77777777" w:rsidR="00731E8A" w:rsidRDefault="005C0612" w:rsidP="00731E8A">
      <w:pPr>
        <w:numPr>
          <w:ilvl w:val="0"/>
          <w:numId w:val="6"/>
        </w:numPr>
      </w:pPr>
      <w:r>
        <w:t>Quantifying heterogeneity</w:t>
      </w:r>
    </w:p>
    <w:p w14:paraId="5BF1BFD8" w14:textId="77777777" w:rsidR="00731E8A" w:rsidRDefault="00064587" w:rsidP="00731E8A">
      <w:pPr>
        <w:numPr>
          <w:ilvl w:val="0"/>
          <w:numId w:val="6"/>
        </w:numPr>
      </w:pPr>
      <w:r>
        <w:t>Computing</w:t>
      </w:r>
      <w:r w:rsidR="00731E8A">
        <w:t xml:space="preserve"> moderator analysis</w:t>
      </w:r>
    </w:p>
    <w:p w14:paraId="6459AA71" w14:textId="77777777" w:rsidR="00731E8A" w:rsidRDefault="005C0612" w:rsidP="00731E8A">
      <w:pPr>
        <w:numPr>
          <w:ilvl w:val="0"/>
          <w:numId w:val="6"/>
        </w:numPr>
      </w:pPr>
      <w:r>
        <w:t>Dependent effect sizes</w:t>
      </w:r>
    </w:p>
    <w:p w14:paraId="71F4D0E4" w14:textId="5F493708" w:rsidR="00BB5B34" w:rsidRDefault="00BB5B34" w:rsidP="00731E8A">
      <w:pPr>
        <w:numPr>
          <w:ilvl w:val="0"/>
          <w:numId w:val="6"/>
        </w:numPr>
      </w:pPr>
      <w:r>
        <w:t>Forest plots</w:t>
      </w:r>
    </w:p>
    <w:p w14:paraId="57FEA693" w14:textId="16D121C0" w:rsidR="00BB5B34" w:rsidRDefault="00BB5B34" w:rsidP="00731E8A">
      <w:pPr>
        <w:numPr>
          <w:ilvl w:val="0"/>
          <w:numId w:val="6"/>
        </w:numPr>
      </w:pPr>
      <w:r>
        <w:t>Funnel plots and sensitivity analysis</w:t>
      </w:r>
    </w:p>
    <w:p w14:paraId="5EEC9D3F" w14:textId="77777777" w:rsidR="00634444" w:rsidRDefault="00634444">
      <w:pPr>
        <w:pStyle w:val="Heading1"/>
      </w:pPr>
    </w:p>
    <w:p w14:paraId="36595ED1" w14:textId="77777777" w:rsidR="00895E27" w:rsidRDefault="00895E27">
      <w:pPr>
        <w:pStyle w:val="Heading1"/>
      </w:pPr>
      <w:r>
        <w:t>Grades</w:t>
      </w:r>
    </w:p>
    <w:p w14:paraId="1D97451B" w14:textId="77777777" w:rsidR="00634444" w:rsidRPr="00634444" w:rsidRDefault="00634444" w:rsidP="00634444"/>
    <w:p w14:paraId="4F42D3BB" w14:textId="77777777" w:rsidR="00634444" w:rsidRPr="00634444" w:rsidRDefault="00634444" w:rsidP="00634444">
      <w:r>
        <w:t>Homeworks and projects are due at the beginning of class.  Homeworks are all due one week after they are assigned</w:t>
      </w:r>
      <w:r w:rsidR="005C0612">
        <w:t>; you must work independently on the homeworks</w:t>
      </w:r>
      <w:r>
        <w:t>.  Projects are due on the date listed in the course calendar</w:t>
      </w:r>
      <w:r w:rsidR="009078BA">
        <w:t>; you are allowed to collaborate on the projects</w:t>
      </w:r>
      <w:r>
        <w:t>.  Late homeworks and projects will lose 10 percent of their point value per day late.</w:t>
      </w:r>
    </w:p>
    <w:p w14:paraId="51C18C3E" w14:textId="77777777" w:rsidR="00895E27" w:rsidRDefault="00895E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260"/>
        <w:gridCol w:w="5940"/>
      </w:tblGrid>
      <w:tr w:rsidR="00895E27" w14:paraId="6C2A6A48" w14:textId="77777777">
        <w:tc>
          <w:tcPr>
            <w:tcW w:w="1548" w:type="dxa"/>
          </w:tcPr>
          <w:p w14:paraId="092E022A" w14:textId="77777777" w:rsidR="00895E27" w:rsidRDefault="00895E27">
            <w:r>
              <w:t>Item</w:t>
            </w:r>
          </w:p>
        </w:tc>
        <w:tc>
          <w:tcPr>
            <w:tcW w:w="1260" w:type="dxa"/>
          </w:tcPr>
          <w:p w14:paraId="4515BE5A" w14:textId="77777777" w:rsidR="00895E27" w:rsidRDefault="00895E27">
            <w:r>
              <w:t>Percent of Grade</w:t>
            </w:r>
          </w:p>
        </w:tc>
        <w:tc>
          <w:tcPr>
            <w:tcW w:w="5940" w:type="dxa"/>
          </w:tcPr>
          <w:p w14:paraId="6E346C44" w14:textId="77777777" w:rsidR="00895E27" w:rsidRDefault="00895E27">
            <w:r>
              <w:t>Criteria</w:t>
            </w:r>
          </w:p>
        </w:tc>
      </w:tr>
      <w:tr w:rsidR="00895E27" w14:paraId="58118814" w14:textId="77777777">
        <w:tc>
          <w:tcPr>
            <w:tcW w:w="1548" w:type="dxa"/>
          </w:tcPr>
          <w:p w14:paraId="323C367B" w14:textId="77777777" w:rsidR="00895E27" w:rsidRDefault="00895E27">
            <w:r>
              <w:t>Critique</w:t>
            </w:r>
          </w:p>
        </w:tc>
        <w:tc>
          <w:tcPr>
            <w:tcW w:w="1260" w:type="dxa"/>
          </w:tcPr>
          <w:p w14:paraId="4B02DCEE" w14:textId="77777777" w:rsidR="00895E27" w:rsidRDefault="005C0612">
            <w:r>
              <w:t>35</w:t>
            </w:r>
          </w:p>
        </w:tc>
        <w:tc>
          <w:tcPr>
            <w:tcW w:w="5940" w:type="dxa"/>
          </w:tcPr>
          <w:p w14:paraId="47E284E8" w14:textId="77777777" w:rsidR="00895E27" w:rsidRDefault="00895E27">
            <w:r>
              <w:t>Coverage of paper (domain, research question, methods used).  Quality of critique (what did they do well?  Poorly?  What could / should they have done?)  Clarity of expression and logical development.</w:t>
            </w:r>
          </w:p>
        </w:tc>
      </w:tr>
      <w:tr w:rsidR="00895E27" w14:paraId="5BA6578F" w14:textId="77777777">
        <w:tc>
          <w:tcPr>
            <w:tcW w:w="1548" w:type="dxa"/>
          </w:tcPr>
          <w:p w14:paraId="339E5244" w14:textId="77777777" w:rsidR="00895E27" w:rsidRDefault="00895E27">
            <w:r>
              <w:t>Meta-analysis</w:t>
            </w:r>
          </w:p>
        </w:tc>
        <w:tc>
          <w:tcPr>
            <w:tcW w:w="1260" w:type="dxa"/>
          </w:tcPr>
          <w:p w14:paraId="5BC6BCDD" w14:textId="77777777" w:rsidR="00895E27" w:rsidRDefault="005C0612">
            <w:r>
              <w:t>35</w:t>
            </w:r>
          </w:p>
        </w:tc>
        <w:tc>
          <w:tcPr>
            <w:tcW w:w="5940" w:type="dxa"/>
          </w:tcPr>
          <w:p w14:paraId="72485308" w14:textId="77777777" w:rsidR="00895E27" w:rsidRDefault="00895E27">
            <w:r>
              <w:t>Coverage of domain, research question.  Quality of data analysis and reporting of findings.  Arguments for the contribution to the literature.</w:t>
            </w:r>
          </w:p>
        </w:tc>
      </w:tr>
      <w:tr w:rsidR="00895E27" w14:paraId="74D4D936" w14:textId="77777777">
        <w:tc>
          <w:tcPr>
            <w:tcW w:w="1548" w:type="dxa"/>
          </w:tcPr>
          <w:p w14:paraId="1779FA52" w14:textId="77777777" w:rsidR="00895E27" w:rsidRDefault="00895E27">
            <w:r>
              <w:t>Homework</w:t>
            </w:r>
          </w:p>
        </w:tc>
        <w:tc>
          <w:tcPr>
            <w:tcW w:w="1260" w:type="dxa"/>
          </w:tcPr>
          <w:p w14:paraId="3D84C872" w14:textId="77777777" w:rsidR="00895E27" w:rsidRDefault="003D4DF8">
            <w:r>
              <w:t>2</w:t>
            </w:r>
            <w:r w:rsidR="005C0612">
              <w:t>0</w:t>
            </w:r>
          </w:p>
        </w:tc>
        <w:tc>
          <w:tcPr>
            <w:tcW w:w="5940" w:type="dxa"/>
          </w:tcPr>
          <w:p w14:paraId="2A0AA125" w14:textId="77777777" w:rsidR="00895E27" w:rsidRDefault="00895E27">
            <w:r>
              <w:t>Correct answers, reasonable descriptions.</w:t>
            </w:r>
          </w:p>
        </w:tc>
      </w:tr>
      <w:tr w:rsidR="005C0612" w14:paraId="226CA1B9" w14:textId="77777777">
        <w:tc>
          <w:tcPr>
            <w:tcW w:w="1548" w:type="dxa"/>
          </w:tcPr>
          <w:p w14:paraId="249DE57B" w14:textId="77777777" w:rsidR="005C0612" w:rsidRDefault="005C0612">
            <w:r>
              <w:t>Class participation</w:t>
            </w:r>
          </w:p>
        </w:tc>
        <w:tc>
          <w:tcPr>
            <w:tcW w:w="1260" w:type="dxa"/>
          </w:tcPr>
          <w:p w14:paraId="587952B5" w14:textId="77777777" w:rsidR="005C0612" w:rsidRDefault="005C0612">
            <w:r>
              <w:t>10</w:t>
            </w:r>
          </w:p>
        </w:tc>
        <w:tc>
          <w:tcPr>
            <w:tcW w:w="5940" w:type="dxa"/>
          </w:tcPr>
          <w:p w14:paraId="4166DE58" w14:textId="77777777" w:rsidR="005C0612" w:rsidRDefault="005C0612">
            <w:r>
              <w:t>Willing and able to discuss readings.</w:t>
            </w:r>
          </w:p>
        </w:tc>
      </w:tr>
    </w:tbl>
    <w:p w14:paraId="3C85022F" w14:textId="77777777" w:rsidR="00895E27" w:rsidRDefault="00895E27">
      <w:pPr>
        <w:jc w:val="center"/>
      </w:pPr>
    </w:p>
    <w:p w14:paraId="55B1A5F5" w14:textId="77777777" w:rsidR="00634444" w:rsidRDefault="00634444"/>
    <w:p w14:paraId="1B387C87" w14:textId="77777777" w:rsidR="00895E27" w:rsidRDefault="00634444">
      <w:r>
        <w:t xml:space="preserve">Attendance is not separately graded, but your class participation and/or project presentation grades will suffer if you are absent.  </w:t>
      </w:r>
    </w:p>
    <w:p w14:paraId="610DF652" w14:textId="77777777" w:rsidR="00E666FD" w:rsidRDefault="00E666FD"/>
    <w:p w14:paraId="6FAF993A" w14:textId="77777777" w:rsidR="00634444" w:rsidRPr="00E666FD" w:rsidRDefault="00E666FD">
      <w:pPr>
        <w:rPr>
          <w:b/>
          <w:bCs/>
        </w:rPr>
      </w:pPr>
      <w:r w:rsidRPr="00E666FD">
        <w:rPr>
          <w:b/>
          <w:bCs/>
        </w:rPr>
        <w:t>Other</w:t>
      </w:r>
    </w:p>
    <w:p w14:paraId="3E96466C" w14:textId="77777777" w:rsidR="00E666FD" w:rsidRDefault="00E666FD"/>
    <w:p w14:paraId="26187CEB" w14:textId="77777777" w:rsidR="00634444" w:rsidRDefault="00634444">
      <w:r>
        <w:t>Classroom recording and note taking for purpose of sale is forbidden.</w:t>
      </w:r>
      <w:r w:rsidR="00E666FD">
        <w:t xml:space="preserve">  Should the syllabus require revision (e.g., natural disaster), I will send you an email and post the revision on the course website.</w:t>
      </w:r>
      <w:r w:rsidR="000B4843">
        <w:t xml:space="preserve">  If you will be absent from regularly scheduled class for religious reasons, please inform by the second class meeting.  If you need accommodations for disabilities, please bring me directions from SDS.</w:t>
      </w:r>
    </w:p>
    <w:p w14:paraId="147D1B7D" w14:textId="77777777" w:rsidR="00895E27" w:rsidRDefault="00895E27"/>
    <w:p w14:paraId="1E945544" w14:textId="77777777" w:rsidR="00895E27" w:rsidRDefault="00F17B28" w:rsidP="00A96DD2">
      <w:pPr>
        <w:jc w:val="center"/>
      </w:pPr>
      <w:r w:rsidRPr="00C000B1">
        <w:rPr>
          <w:noProof/>
        </w:rPr>
        <w:t xml:space="preserve"> </w:t>
      </w:r>
    </w:p>
    <w:p w14:paraId="3B97D6CA" w14:textId="4969CCA9" w:rsidR="002737CA" w:rsidRDefault="003D4DF8" w:rsidP="002737CA">
      <w:pPr>
        <w:spacing w:line="480" w:lineRule="auto"/>
        <w:ind w:hanging="720"/>
        <w:jc w:val="center"/>
      </w:pPr>
      <w:r>
        <w:br w:type="page"/>
      </w:r>
      <w:r w:rsidR="002737CA">
        <w:lastRenderedPageBreak/>
        <w:t xml:space="preserve"> </w:t>
      </w:r>
    </w:p>
    <w:p w14:paraId="3FB86188" w14:textId="007BE11D" w:rsidR="00AE7558" w:rsidRDefault="00A96DD2" w:rsidP="00A96DD2">
      <w:pPr>
        <w:spacing w:line="480" w:lineRule="auto"/>
        <w:ind w:hanging="720"/>
        <w:jc w:val="center"/>
      </w:pPr>
      <w:r>
        <w:t>Readings from Course Calendar</w:t>
      </w:r>
    </w:p>
    <w:p w14:paraId="729657C3" w14:textId="77777777" w:rsidR="002909AB" w:rsidRDefault="00AE7558" w:rsidP="002909AB">
      <w:pPr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="002909AB">
        <w:rPr>
          <w:noProof/>
        </w:rPr>
        <w:t>1.</w:t>
      </w:r>
      <w:r w:rsidR="002909AB">
        <w:rPr>
          <w:noProof/>
        </w:rPr>
        <w:tab/>
        <w:t xml:space="preserve">Association AP: </w:t>
      </w:r>
      <w:r w:rsidR="002909AB" w:rsidRPr="002909AB">
        <w:rPr>
          <w:b/>
          <w:noProof/>
        </w:rPr>
        <w:t>Reporting standards for research in psychology: Why do we need them? What might they be?</w:t>
      </w:r>
      <w:r w:rsidR="002909AB">
        <w:rPr>
          <w:noProof/>
        </w:rPr>
        <w:t xml:space="preserve"> </w:t>
      </w:r>
      <w:r w:rsidR="002909AB" w:rsidRPr="002909AB">
        <w:rPr>
          <w:i/>
          <w:noProof/>
        </w:rPr>
        <w:t xml:space="preserve">American Psychologist </w:t>
      </w:r>
      <w:r w:rsidR="002909AB">
        <w:rPr>
          <w:noProof/>
        </w:rPr>
        <w:t xml:space="preserve">2008, </w:t>
      </w:r>
      <w:r w:rsidR="002909AB" w:rsidRPr="002909AB">
        <w:rPr>
          <w:b/>
          <w:noProof/>
        </w:rPr>
        <w:t>63</w:t>
      </w:r>
      <w:r w:rsidR="002909AB">
        <w:rPr>
          <w:noProof/>
        </w:rPr>
        <w:t>:839-851.</w:t>
      </w:r>
      <w:bookmarkEnd w:id="1"/>
    </w:p>
    <w:p w14:paraId="09F5959E" w14:textId="77777777" w:rsidR="002909AB" w:rsidRDefault="002909AB" w:rsidP="002909AB">
      <w:pPr>
        <w:ind w:left="720" w:hanging="720"/>
        <w:rPr>
          <w:noProof/>
        </w:rPr>
      </w:pPr>
      <w:bookmarkStart w:id="2" w:name="_ENREF_2"/>
      <w:r>
        <w:rPr>
          <w:noProof/>
        </w:rPr>
        <w:t>2.</w:t>
      </w:r>
      <w:r>
        <w:rPr>
          <w:noProof/>
        </w:rPr>
        <w:tab/>
        <w:t xml:space="preserve">Liberati A, Altman DG, Tetzlaff J, Mulrow C, Gotzsche PC, Ioannidis JPA, Clarke M, Devereaux PJ, Kleijnen J, Moher D: </w:t>
      </w:r>
      <w:r w:rsidRPr="002909AB">
        <w:rPr>
          <w:b/>
          <w:noProof/>
        </w:rPr>
        <w:t>The PRISMA statement for reporting systematic reviews and meta-analyses of studies that evaluate health care interventions:  explanation and elaboration</w:t>
      </w:r>
      <w:r>
        <w:rPr>
          <w:noProof/>
        </w:rPr>
        <w:t xml:space="preserve">. </w:t>
      </w:r>
      <w:r w:rsidRPr="002909AB">
        <w:rPr>
          <w:i/>
          <w:noProof/>
        </w:rPr>
        <w:t xml:space="preserve">Annals of Internal Medicine </w:t>
      </w:r>
      <w:r>
        <w:rPr>
          <w:noProof/>
        </w:rPr>
        <w:t xml:space="preserve">2009, </w:t>
      </w:r>
      <w:r w:rsidRPr="002909AB">
        <w:rPr>
          <w:b/>
          <w:noProof/>
        </w:rPr>
        <w:t>151</w:t>
      </w:r>
      <w:r>
        <w:rPr>
          <w:noProof/>
        </w:rPr>
        <w:t>:w65-w94.</w:t>
      </w:r>
      <w:bookmarkEnd w:id="2"/>
    </w:p>
    <w:p w14:paraId="04FFAB8A" w14:textId="77777777" w:rsidR="002909AB" w:rsidRDefault="002909AB" w:rsidP="002909AB">
      <w:pPr>
        <w:ind w:left="720" w:hanging="720"/>
        <w:rPr>
          <w:noProof/>
        </w:rPr>
      </w:pPr>
      <w:bookmarkStart w:id="3" w:name="_ENREF_3"/>
      <w:r>
        <w:rPr>
          <w:noProof/>
        </w:rPr>
        <w:t>3.</w:t>
      </w:r>
      <w:r>
        <w:rPr>
          <w:noProof/>
        </w:rPr>
        <w:tab/>
        <w:t xml:space="preserve">Chan ME, Arvey RD: </w:t>
      </w:r>
      <w:r w:rsidRPr="002909AB">
        <w:rPr>
          <w:b/>
          <w:noProof/>
        </w:rPr>
        <w:t>Meta-analysis and the development of knowledge</w:t>
      </w:r>
      <w:r>
        <w:rPr>
          <w:noProof/>
        </w:rPr>
        <w:t xml:space="preserve">. </w:t>
      </w:r>
      <w:r w:rsidRPr="002909AB">
        <w:rPr>
          <w:i/>
          <w:noProof/>
        </w:rPr>
        <w:t xml:space="preserve">Perspectives on Psychological Science </w:t>
      </w:r>
      <w:r>
        <w:rPr>
          <w:noProof/>
        </w:rPr>
        <w:t xml:space="preserve">2012, </w:t>
      </w:r>
      <w:r w:rsidRPr="002909AB">
        <w:rPr>
          <w:b/>
          <w:noProof/>
        </w:rPr>
        <w:t>7</w:t>
      </w:r>
      <w:r>
        <w:rPr>
          <w:noProof/>
        </w:rPr>
        <w:t>(1):79-29.</w:t>
      </w:r>
      <w:bookmarkEnd w:id="3"/>
    </w:p>
    <w:p w14:paraId="1C67AB38" w14:textId="77777777" w:rsidR="002909AB" w:rsidRDefault="002909AB" w:rsidP="002909AB">
      <w:pPr>
        <w:ind w:left="720" w:hanging="720"/>
        <w:rPr>
          <w:noProof/>
        </w:rPr>
      </w:pPr>
      <w:bookmarkStart w:id="4" w:name="_ENREF_4"/>
      <w:r>
        <w:rPr>
          <w:noProof/>
        </w:rPr>
        <w:t>4.</w:t>
      </w:r>
      <w:r>
        <w:rPr>
          <w:noProof/>
        </w:rPr>
        <w:tab/>
        <w:t xml:space="preserve">Lee M, Ata RN, Brannick MT: </w:t>
      </w:r>
      <w:r w:rsidRPr="002909AB">
        <w:rPr>
          <w:b/>
          <w:noProof/>
        </w:rPr>
        <w:t>Malleability of weight-biased attitudes and beliefs:  A meta-analysis of weight bias redicution interventions</w:t>
      </w:r>
      <w:r>
        <w:rPr>
          <w:noProof/>
        </w:rPr>
        <w:t xml:space="preserve">. </w:t>
      </w:r>
      <w:r w:rsidRPr="002909AB">
        <w:rPr>
          <w:i/>
          <w:noProof/>
        </w:rPr>
        <w:t xml:space="preserve">Body Image </w:t>
      </w:r>
      <w:r>
        <w:rPr>
          <w:noProof/>
        </w:rPr>
        <w:t xml:space="preserve">2014, </w:t>
      </w:r>
      <w:r w:rsidRPr="002909AB">
        <w:rPr>
          <w:b/>
          <w:noProof/>
        </w:rPr>
        <w:t>11</w:t>
      </w:r>
      <w:r>
        <w:rPr>
          <w:noProof/>
        </w:rPr>
        <w:t>:251-259.</w:t>
      </w:r>
      <w:bookmarkEnd w:id="4"/>
    </w:p>
    <w:p w14:paraId="01F1C4CA" w14:textId="77777777" w:rsidR="002909AB" w:rsidRDefault="002909AB" w:rsidP="002909AB">
      <w:pPr>
        <w:ind w:left="720" w:hanging="720"/>
        <w:rPr>
          <w:noProof/>
        </w:rPr>
      </w:pPr>
      <w:bookmarkStart w:id="5" w:name="_ENREF_5"/>
      <w:r>
        <w:rPr>
          <w:noProof/>
        </w:rPr>
        <w:t>5.</w:t>
      </w:r>
      <w:r>
        <w:rPr>
          <w:noProof/>
        </w:rPr>
        <w:tab/>
        <w:t xml:space="preserve">Viechtbauer W: </w:t>
      </w:r>
      <w:r w:rsidRPr="002909AB">
        <w:rPr>
          <w:b/>
          <w:noProof/>
        </w:rPr>
        <w:t>Conducting meta-analysis in R with the metafor package</w:t>
      </w:r>
      <w:r>
        <w:rPr>
          <w:noProof/>
        </w:rPr>
        <w:t xml:space="preserve">. </w:t>
      </w:r>
      <w:r w:rsidRPr="002909AB">
        <w:rPr>
          <w:i/>
          <w:noProof/>
        </w:rPr>
        <w:t xml:space="preserve">Journal of Statistical Software </w:t>
      </w:r>
      <w:r>
        <w:rPr>
          <w:noProof/>
        </w:rPr>
        <w:t xml:space="preserve">2010, </w:t>
      </w:r>
      <w:r w:rsidRPr="002909AB">
        <w:rPr>
          <w:b/>
          <w:noProof/>
        </w:rPr>
        <w:t>36</w:t>
      </w:r>
      <w:r>
        <w:rPr>
          <w:noProof/>
        </w:rPr>
        <w:t>(3):1-48.</w:t>
      </w:r>
      <w:bookmarkEnd w:id="5"/>
    </w:p>
    <w:p w14:paraId="7ED47982" w14:textId="77777777" w:rsidR="002909AB" w:rsidRDefault="002909AB" w:rsidP="002909AB">
      <w:pPr>
        <w:ind w:left="720" w:hanging="720"/>
        <w:rPr>
          <w:noProof/>
        </w:rPr>
      </w:pPr>
      <w:bookmarkStart w:id="6" w:name="_ENREF_6"/>
      <w:r>
        <w:rPr>
          <w:noProof/>
        </w:rPr>
        <w:t>6.</w:t>
      </w:r>
      <w:r>
        <w:rPr>
          <w:noProof/>
        </w:rPr>
        <w:tab/>
        <w:t xml:space="preserve">Morris SB, Daisley RL, Wheeler M, Boyer P: </w:t>
      </w:r>
      <w:r w:rsidRPr="002909AB">
        <w:rPr>
          <w:b/>
          <w:noProof/>
        </w:rPr>
        <w:t>A meta-analysis of the relationship between individual assessments and job performance</w:t>
      </w:r>
      <w:r>
        <w:rPr>
          <w:noProof/>
        </w:rPr>
        <w:t xml:space="preserve">. </w:t>
      </w:r>
      <w:r w:rsidRPr="002909AB">
        <w:rPr>
          <w:i/>
          <w:noProof/>
        </w:rPr>
        <w:t xml:space="preserve">Journal of Applied Psychology </w:t>
      </w:r>
      <w:r>
        <w:rPr>
          <w:noProof/>
        </w:rPr>
        <w:t xml:space="preserve">2015, </w:t>
      </w:r>
      <w:r w:rsidRPr="002909AB">
        <w:rPr>
          <w:b/>
          <w:noProof/>
        </w:rPr>
        <w:t>100</w:t>
      </w:r>
      <w:r>
        <w:rPr>
          <w:noProof/>
        </w:rPr>
        <w:t>(1):5-20.</w:t>
      </w:r>
      <w:bookmarkEnd w:id="6"/>
    </w:p>
    <w:p w14:paraId="031A2947" w14:textId="77777777" w:rsidR="002909AB" w:rsidRDefault="002909AB" w:rsidP="002909AB">
      <w:pPr>
        <w:ind w:left="720" w:hanging="720"/>
        <w:rPr>
          <w:noProof/>
        </w:rPr>
      </w:pPr>
      <w:bookmarkStart w:id="7" w:name="_ENREF_7"/>
      <w:r>
        <w:rPr>
          <w:noProof/>
        </w:rPr>
        <w:t>7.</w:t>
      </w:r>
      <w:r>
        <w:rPr>
          <w:noProof/>
        </w:rPr>
        <w:tab/>
        <w:t xml:space="preserve">McNatt DB: </w:t>
      </w:r>
      <w:r w:rsidRPr="002909AB">
        <w:rPr>
          <w:b/>
          <w:noProof/>
        </w:rPr>
        <w:t>Ancient Pygmalion joins contemporary management: A meta-analysis of the result</w:t>
      </w:r>
      <w:r>
        <w:rPr>
          <w:noProof/>
        </w:rPr>
        <w:t xml:space="preserve">. </w:t>
      </w:r>
      <w:r w:rsidRPr="002909AB">
        <w:rPr>
          <w:i/>
          <w:noProof/>
        </w:rPr>
        <w:t xml:space="preserve">Journal of Applied Psychology </w:t>
      </w:r>
      <w:r>
        <w:rPr>
          <w:noProof/>
        </w:rPr>
        <w:t xml:space="preserve">2000, </w:t>
      </w:r>
      <w:r w:rsidRPr="002909AB">
        <w:rPr>
          <w:b/>
          <w:noProof/>
        </w:rPr>
        <w:t>85</w:t>
      </w:r>
      <w:r>
        <w:rPr>
          <w:noProof/>
        </w:rPr>
        <w:t>:314-322.</w:t>
      </w:r>
      <w:bookmarkEnd w:id="7"/>
    </w:p>
    <w:p w14:paraId="1863AE03" w14:textId="77777777" w:rsidR="002909AB" w:rsidRDefault="002909AB" w:rsidP="002909AB">
      <w:pPr>
        <w:ind w:left="720" w:hanging="720"/>
        <w:rPr>
          <w:noProof/>
        </w:rPr>
      </w:pPr>
      <w:bookmarkStart w:id="8" w:name="_ENREF_8"/>
      <w:r>
        <w:rPr>
          <w:noProof/>
        </w:rPr>
        <w:t>8.</w:t>
      </w:r>
      <w:r>
        <w:rPr>
          <w:noProof/>
        </w:rPr>
        <w:tab/>
        <w:t xml:space="preserve">Kisamore JL, Brannick MT: </w:t>
      </w:r>
      <w:r w:rsidRPr="002909AB">
        <w:rPr>
          <w:b/>
          <w:noProof/>
        </w:rPr>
        <w:t>An illustration of the consequences of meta-analysis model choice</w:t>
      </w:r>
      <w:r>
        <w:rPr>
          <w:noProof/>
        </w:rPr>
        <w:t xml:space="preserve">. </w:t>
      </w:r>
      <w:r w:rsidRPr="002909AB">
        <w:rPr>
          <w:i/>
          <w:noProof/>
        </w:rPr>
        <w:t xml:space="preserve">Organizational Research Methods </w:t>
      </w:r>
      <w:r>
        <w:rPr>
          <w:noProof/>
        </w:rPr>
        <w:t xml:space="preserve">2008, </w:t>
      </w:r>
      <w:r w:rsidRPr="002909AB">
        <w:rPr>
          <w:b/>
          <w:noProof/>
        </w:rPr>
        <w:t>11</w:t>
      </w:r>
      <w:r>
        <w:rPr>
          <w:noProof/>
        </w:rPr>
        <w:t>(35-53).</w:t>
      </w:r>
      <w:bookmarkEnd w:id="8"/>
    </w:p>
    <w:p w14:paraId="74D93ABB" w14:textId="77777777" w:rsidR="002909AB" w:rsidRDefault="002909AB" w:rsidP="002909AB">
      <w:pPr>
        <w:ind w:left="720" w:hanging="720"/>
        <w:rPr>
          <w:noProof/>
        </w:rPr>
      </w:pPr>
      <w:bookmarkStart w:id="9" w:name="_ENREF_9"/>
      <w:r>
        <w:rPr>
          <w:noProof/>
        </w:rPr>
        <w:t>9.</w:t>
      </w:r>
      <w:r>
        <w:rPr>
          <w:noProof/>
        </w:rPr>
        <w:tab/>
        <w:t xml:space="preserve">Sitzmann T, Kraiger K, Stewart D, Wisher R: </w:t>
      </w:r>
      <w:r w:rsidRPr="002909AB">
        <w:rPr>
          <w:b/>
          <w:noProof/>
        </w:rPr>
        <w:t>The comparative effectiveness of web-based and classroom instruction:  A meta analysis</w:t>
      </w:r>
      <w:r>
        <w:rPr>
          <w:noProof/>
        </w:rPr>
        <w:t xml:space="preserve">. </w:t>
      </w:r>
      <w:r w:rsidRPr="002909AB">
        <w:rPr>
          <w:i/>
          <w:noProof/>
        </w:rPr>
        <w:t xml:space="preserve">Pers Psychol </w:t>
      </w:r>
      <w:r>
        <w:rPr>
          <w:noProof/>
        </w:rPr>
        <w:t xml:space="preserve">2006, </w:t>
      </w:r>
      <w:r w:rsidRPr="002909AB">
        <w:rPr>
          <w:b/>
          <w:noProof/>
        </w:rPr>
        <w:t>59</w:t>
      </w:r>
      <w:r>
        <w:rPr>
          <w:noProof/>
        </w:rPr>
        <w:t>:623-664.</w:t>
      </w:r>
      <w:bookmarkEnd w:id="9"/>
    </w:p>
    <w:p w14:paraId="2D2B9F52" w14:textId="77777777" w:rsidR="002909AB" w:rsidRDefault="002909AB" w:rsidP="002909AB">
      <w:pPr>
        <w:ind w:left="720" w:hanging="720"/>
        <w:rPr>
          <w:noProof/>
        </w:rPr>
      </w:pPr>
      <w:bookmarkStart w:id="10" w:name="_ENREF_10"/>
      <w:r>
        <w:rPr>
          <w:noProof/>
        </w:rPr>
        <w:t>10.</w:t>
      </w:r>
      <w:r>
        <w:rPr>
          <w:noProof/>
        </w:rPr>
        <w:tab/>
        <w:t xml:space="preserve">Huang JL, Blume BD, Ford JK, Baldwin TT: </w:t>
      </w:r>
      <w:r w:rsidRPr="002909AB">
        <w:rPr>
          <w:b/>
          <w:noProof/>
        </w:rPr>
        <w:t>A Tale of Two Transfers: Disentangling Maximum and Typical Transfer and Their Respective Predictors</w:t>
      </w:r>
      <w:r>
        <w:rPr>
          <w:noProof/>
        </w:rPr>
        <w:t xml:space="preserve">. </w:t>
      </w:r>
      <w:r w:rsidRPr="002909AB">
        <w:rPr>
          <w:i/>
          <w:noProof/>
        </w:rPr>
        <w:t xml:space="preserve">J Bus Psychol </w:t>
      </w:r>
      <w:r>
        <w:rPr>
          <w:noProof/>
        </w:rPr>
        <w:t>2015.</w:t>
      </w:r>
      <w:bookmarkEnd w:id="10"/>
    </w:p>
    <w:p w14:paraId="20BFB65D" w14:textId="77777777" w:rsidR="002909AB" w:rsidRDefault="002909AB" w:rsidP="002909AB">
      <w:pPr>
        <w:ind w:left="720" w:hanging="720"/>
        <w:rPr>
          <w:noProof/>
        </w:rPr>
      </w:pPr>
      <w:bookmarkStart w:id="11" w:name="_ENREF_11"/>
      <w:r>
        <w:rPr>
          <w:noProof/>
        </w:rPr>
        <w:t>11.</w:t>
      </w:r>
      <w:r>
        <w:rPr>
          <w:noProof/>
        </w:rPr>
        <w:tab/>
        <w:t xml:space="preserve">Myers TA, Crowther JH: </w:t>
      </w:r>
      <w:r w:rsidRPr="002909AB">
        <w:rPr>
          <w:b/>
          <w:noProof/>
        </w:rPr>
        <w:t>Social comparison as a predictor of body satisfaction:  A meta-analytic review</w:t>
      </w:r>
      <w:r>
        <w:rPr>
          <w:noProof/>
        </w:rPr>
        <w:t xml:space="preserve">. </w:t>
      </w:r>
      <w:r w:rsidRPr="002909AB">
        <w:rPr>
          <w:i/>
          <w:noProof/>
        </w:rPr>
        <w:t xml:space="preserve">Journal of Abnormal Psychology </w:t>
      </w:r>
      <w:r>
        <w:rPr>
          <w:noProof/>
        </w:rPr>
        <w:t xml:space="preserve">2009, </w:t>
      </w:r>
      <w:r w:rsidRPr="002909AB">
        <w:rPr>
          <w:b/>
          <w:noProof/>
        </w:rPr>
        <w:t>118</w:t>
      </w:r>
      <w:r>
        <w:rPr>
          <w:noProof/>
        </w:rPr>
        <w:t>:683-698.</w:t>
      </w:r>
      <w:bookmarkEnd w:id="11"/>
    </w:p>
    <w:p w14:paraId="73106B0B" w14:textId="77777777" w:rsidR="002909AB" w:rsidRDefault="002909AB" w:rsidP="002909AB">
      <w:pPr>
        <w:ind w:left="720" w:hanging="720"/>
        <w:rPr>
          <w:noProof/>
        </w:rPr>
      </w:pPr>
      <w:bookmarkStart w:id="12" w:name="_ENREF_12"/>
      <w:r>
        <w:rPr>
          <w:noProof/>
        </w:rPr>
        <w:t>12.</w:t>
      </w:r>
      <w:r>
        <w:rPr>
          <w:noProof/>
        </w:rPr>
        <w:tab/>
        <w:t xml:space="preserve">Wilson L: </w:t>
      </w:r>
      <w:r w:rsidRPr="002909AB">
        <w:rPr>
          <w:b/>
          <w:noProof/>
        </w:rPr>
        <w:t>Mass Shootings: A Meta-Analysis of the Dose-Response Relationship</w:t>
      </w:r>
      <w:r>
        <w:rPr>
          <w:noProof/>
        </w:rPr>
        <w:t xml:space="preserve">. </w:t>
      </w:r>
      <w:r w:rsidRPr="002909AB">
        <w:rPr>
          <w:i/>
          <w:noProof/>
        </w:rPr>
        <w:t xml:space="preserve">Journal of Traumatic Stress </w:t>
      </w:r>
      <w:r>
        <w:rPr>
          <w:noProof/>
        </w:rPr>
        <w:t xml:space="preserve">2014, </w:t>
      </w:r>
      <w:r w:rsidRPr="002909AB">
        <w:rPr>
          <w:b/>
          <w:noProof/>
        </w:rPr>
        <w:t>27</w:t>
      </w:r>
      <w:r>
        <w:rPr>
          <w:noProof/>
        </w:rPr>
        <w:t>:631-638.</w:t>
      </w:r>
      <w:bookmarkEnd w:id="12"/>
    </w:p>
    <w:p w14:paraId="42319AE7" w14:textId="77777777" w:rsidR="002909AB" w:rsidRPr="002909AB" w:rsidRDefault="002909AB" w:rsidP="002909AB">
      <w:pPr>
        <w:ind w:left="720" w:hanging="720"/>
        <w:rPr>
          <w:b/>
          <w:noProof/>
        </w:rPr>
      </w:pPr>
      <w:bookmarkStart w:id="13" w:name="_ENREF_13"/>
      <w:r>
        <w:rPr>
          <w:noProof/>
        </w:rPr>
        <w:t>13.</w:t>
      </w:r>
      <w:r>
        <w:rPr>
          <w:noProof/>
        </w:rPr>
        <w:tab/>
        <w:t xml:space="preserve">Cadigan JM, Haeny AM, Martens MP, Weaver CC, Takamatsu SK, Arterberry BJ: </w:t>
      </w:r>
      <w:r w:rsidRPr="002909AB">
        <w:rPr>
          <w:b/>
          <w:noProof/>
        </w:rPr>
        <w:t>Personalized Drinking Feedback: A Meta-Analysis of In-Person Versus Computer-Delivered Interventions</w:t>
      </w:r>
      <w:r>
        <w:rPr>
          <w:noProof/>
        </w:rPr>
        <w:t xml:space="preserve">. </w:t>
      </w:r>
      <w:r w:rsidRPr="002909AB">
        <w:rPr>
          <w:i/>
          <w:noProof/>
        </w:rPr>
        <w:t xml:space="preserve">Journal of Consulting and Clinical Psychology </w:t>
      </w:r>
      <w:r>
        <w:rPr>
          <w:noProof/>
        </w:rPr>
        <w:t xml:space="preserve">2014, </w:t>
      </w:r>
      <w:r w:rsidRPr="002909AB">
        <w:rPr>
          <w:b/>
          <w:noProof/>
        </w:rPr>
        <w:t>Advance online publication.</w:t>
      </w:r>
      <w:bookmarkEnd w:id="13"/>
    </w:p>
    <w:p w14:paraId="0A2D05C8" w14:textId="77777777" w:rsidR="002909AB" w:rsidRPr="002909AB" w:rsidRDefault="002909AB" w:rsidP="002909AB">
      <w:pPr>
        <w:ind w:left="720" w:hanging="720"/>
        <w:rPr>
          <w:b/>
          <w:noProof/>
        </w:rPr>
      </w:pPr>
      <w:bookmarkStart w:id="14" w:name="_ENREF_14"/>
      <w:r>
        <w:rPr>
          <w:noProof/>
        </w:rPr>
        <w:t>14.</w:t>
      </w:r>
      <w:r>
        <w:rPr>
          <w:noProof/>
        </w:rPr>
        <w:tab/>
        <w:t xml:space="preserve">Mazei J, Huffmeier J, Freund PA, Stuhlmacher AF, Bilke L, Hertel G: </w:t>
      </w:r>
      <w:r w:rsidRPr="002909AB">
        <w:rPr>
          <w:b/>
          <w:noProof/>
        </w:rPr>
        <w:t>A meta-analysis on gender differences in negotiation outcomes and</w:t>
      </w:r>
    </w:p>
    <w:p w14:paraId="4682EEBB" w14:textId="77777777" w:rsidR="002909AB" w:rsidRDefault="002909AB" w:rsidP="004C64E6">
      <w:pPr>
        <w:ind w:left="720"/>
        <w:rPr>
          <w:noProof/>
        </w:rPr>
      </w:pPr>
      <w:bookmarkStart w:id="15" w:name="_GoBack"/>
      <w:bookmarkEnd w:id="15"/>
      <w:r w:rsidRPr="002909AB">
        <w:rPr>
          <w:b/>
          <w:noProof/>
        </w:rPr>
        <w:t>their moderators</w:t>
      </w:r>
      <w:r>
        <w:rPr>
          <w:noProof/>
        </w:rPr>
        <w:t xml:space="preserve">. </w:t>
      </w:r>
      <w:r w:rsidRPr="002909AB">
        <w:rPr>
          <w:i/>
          <w:noProof/>
        </w:rPr>
        <w:t xml:space="preserve">Psychological bulletin </w:t>
      </w:r>
      <w:r>
        <w:rPr>
          <w:noProof/>
        </w:rPr>
        <w:t xml:space="preserve">2015, </w:t>
      </w:r>
      <w:r w:rsidRPr="002909AB">
        <w:rPr>
          <w:b/>
          <w:noProof/>
        </w:rPr>
        <w:t>141</w:t>
      </w:r>
      <w:r>
        <w:rPr>
          <w:noProof/>
        </w:rPr>
        <w:t>(1):85-104.</w:t>
      </w:r>
      <w:bookmarkEnd w:id="14"/>
    </w:p>
    <w:p w14:paraId="6DE4B89C" w14:textId="77777777" w:rsidR="002909AB" w:rsidRDefault="002909AB" w:rsidP="002909AB">
      <w:pPr>
        <w:ind w:left="720" w:hanging="720"/>
        <w:rPr>
          <w:noProof/>
        </w:rPr>
      </w:pPr>
      <w:bookmarkStart w:id="16" w:name="_ENREF_15"/>
      <w:r>
        <w:rPr>
          <w:noProof/>
        </w:rPr>
        <w:t>15.</w:t>
      </w:r>
      <w:r>
        <w:rPr>
          <w:noProof/>
        </w:rPr>
        <w:tab/>
        <w:t xml:space="preserve">Parks KM, Steelman LA: </w:t>
      </w:r>
      <w:r w:rsidRPr="002909AB">
        <w:rPr>
          <w:b/>
          <w:noProof/>
        </w:rPr>
        <w:t>Organizational wellness programs:  A meta-analysis</w:t>
      </w:r>
      <w:r>
        <w:rPr>
          <w:noProof/>
        </w:rPr>
        <w:t xml:space="preserve">. </w:t>
      </w:r>
      <w:r w:rsidRPr="002909AB">
        <w:rPr>
          <w:i/>
          <w:noProof/>
        </w:rPr>
        <w:t xml:space="preserve">J Occup Health Psych </w:t>
      </w:r>
      <w:r>
        <w:rPr>
          <w:noProof/>
        </w:rPr>
        <w:t xml:space="preserve">2008, </w:t>
      </w:r>
      <w:r w:rsidRPr="002909AB">
        <w:rPr>
          <w:b/>
          <w:noProof/>
        </w:rPr>
        <w:t>13</w:t>
      </w:r>
      <w:r>
        <w:rPr>
          <w:noProof/>
        </w:rPr>
        <w:t>:58-68.</w:t>
      </w:r>
      <w:bookmarkEnd w:id="16"/>
    </w:p>
    <w:p w14:paraId="45351332" w14:textId="77777777" w:rsidR="002909AB" w:rsidRDefault="002909AB" w:rsidP="002909AB">
      <w:pPr>
        <w:ind w:left="720" w:hanging="720"/>
        <w:rPr>
          <w:noProof/>
        </w:rPr>
      </w:pPr>
      <w:bookmarkStart w:id="17" w:name="_ENREF_16"/>
      <w:r>
        <w:rPr>
          <w:noProof/>
        </w:rPr>
        <w:lastRenderedPageBreak/>
        <w:t>16.</w:t>
      </w:r>
      <w:r>
        <w:rPr>
          <w:noProof/>
        </w:rPr>
        <w:tab/>
        <w:t xml:space="preserve">McLeod BD, Weisz JR, Wood JJ: </w:t>
      </w:r>
      <w:r w:rsidRPr="002909AB">
        <w:rPr>
          <w:b/>
          <w:noProof/>
        </w:rPr>
        <w:t>Examining the association between parenting and childhood depression:  A meta-analysis</w:t>
      </w:r>
      <w:r>
        <w:rPr>
          <w:noProof/>
        </w:rPr>
        <w:t xml:space="preserve">. </w:t>
      </w:r>
      <w:r w:rsidRPr="002909AB">
        <w:rPr>
          <w:i/>
          <w:noProof/>
        </w:rPr>
        <w:t xml:space="preserve">Clinical Psychology Review </w:t>
      </w:r>
      <w:r>
        <w:rPr>
          <w:noProof/>
        </w:rPr>
        <w:t xml:space="preserve">2007, </w:t>
      </w:r>
      <w:r w:rsidRPr="002909AB">
        <w:rPr>
          <w:b/>
          <w:noProof/>
        </w:rPr>
        <w:t>27</w:t>
      </w:r>
      <w:r>
        <w:rPr>
          <w:noProof/>
        </w:rPr>
        <w:t>:986-1003.</w:t>
      </w:r>
      <w:bookmarkEnd w:id="17"/>
    </w:p>
    <w:p w14:paraId="7AB2A117" w14:textId="77777777" w:rsidR="002909AB" w:rsidRDefault="002909AB" w:rsidP="002909AB">
      <w:pPr>
        <w:ind w:left="720" w:hanging="720"/>
        <w:rPr>
          <w:noProof/>
        </w:rPr>
      </w:pPr>
      <w:bookmarkStart w:id="18" w:name="_ENREF_17"/>
      <w:r>
        <w:rPr>
          <w:noProof/>
        </w:rPr>
        <w:t>17.</w:t>
      </w:r>
      <w:r>
        <w:rPr>
          <w:noProof/>
        </w:rPr>
        <w:tab/>
        <w:t xml:space="preserve">Poston JM, Hanson WE: </w:t>
      </w:r>
      <w:r w:rsidRPr="002909AB">
        <w:rPr>
          <w:b/>
          <w:noProof/>
        </w:rPr>
        <w:t>Meta-analysis of psychological assessment as a therapeutic intervention</w:t>
      </w:r>
      <w:r>
        <w:rPr>
          <w:noProof/>
        </w:rPr>
        <w:t xml:space="preserve">. </w:t>
      </w:r>
      <w:r w:rsidRPr="002909AB">
        <w:rPr>
          <w:i/>
          <w:noProof/>
        </w:rPr>
        <w:t xml:space="preserve">Psychological Assessment </w:t>
      </w:r>
      <w:r>
        <w:rPr>
          <w:noProof/>
        </w:rPr>
        <w:t xml:space="preserve">2010, </w:t>
      </w:r>
      <w:r w:rsidRPr="002909AB">
        <w:rPr>
          <w:b/>
          <w:noProof/>
        </w:rPr>
        <w:t>22</w:t>
      </w:r>
      <w:r>
        <w:rPr>
          <w:noProof/>
        </w:rPr>
        <w:t>:203-212.</w:t>
      </w:r>
      <w:bookmarkEnd w:id="18"/>
    </w:p>
    <w:p w14:paraId="76F53F4A" w14:textId="77777777" w:rsidR="002909AB" w:rsidRDefault="002909AB" w:rsidP="002909AB">
      <w:pPr>
        <w:ind w:left="720" w:hanging="720"/>
        <w:rPr>
          <w:noProof/>
        </w:rPr>
      </w:pPr>
      <w:bookmarkStart w:id="19" w:name="_ENREF_18"/>
      <w:r>
        <w:rPr>
          <w:noProof/>
        </w:rPr>
        <w:t>18.</w:t>
      </w:r>
      <w:r>
        <w:rPr>
          <w:noProof/>
        </w:rPr>
        <w:tab/>
        <w:t xml:space="preserve">de Boer H, Donker AS, van der Werf MPC: </w:t>
      </w:r>
      <w:r w:rsidRPr="002909AB">
        <w:rPr>
          <w:b/>
          <w:noProof/>
        </w:rPr>
        <w:t>Effects of the attributes of educational interventions on students’ academic performance: A meta-analysis</w:t>
      </w:r>
      <w:r>
        <w:rPr>
          <w:noProof/>
        </w:rPr>
        <w:t xml:space="preserve">. </w:t>
      </w:r>
      <w:r w:rsidRPr="002909AB">
        <w:rPr>
          <w:i/>
          <w:noProof/>
        </w:rPr>
        <w:t xml:space="preserve">Review of Educational Research </w:t>
      </w:r>
      <w:r>
        <w:rPr>
          <w:noProof/>
        </w:rPr>
        <w:t xml:space="preserve">2014, </w:t>
      </w:r>
      <w:r w:rsidRPr="002909AB">
        <w:rPr>
          <w:b/>
          <w:noProof/>
        </w:rPr>
        <w:t>84</w:t>
      </w:r>
      <w:r>
        <w:rPr>
          <w:noProof/>
        </w:rPr>
        <w:t>(4):509-545.</w:t>
      </w:r>
      <w:bookmarkEnd w:id="19"/>
    </w:p>
    <w:p w14:paraId="7C82B8CA" w14:textId="77777777" w:rsidR="002909AB" w:rsidRDefault="002909AB" w:rsidP="002909AB">
      <w:pPr>
        <w:ind w:left="720" w:hanging="720"/>
        <w:rPr>
          <w:noProof/>
        </w:rPr>
      </w:pPr>
      <w:bookmarkStart w:id="20" w:name="_ENREF_19"/>
      <w:r>
        <w:rPr>
          <w:noProof/>
        </w:rPr>
        <w:t>19.</w:t>
      </w:r>
      <w:r>
        <w:rPr>
          <w:noProof/>
        </w:rPr>
        <w:tab/>
        <w:t xml:space="preserve">Hermelin E, Lievens F, Robertson IT: </w:t>
      </w:r>
      <w:r w:rsidRPr="002909AB">
        <w:rPr>
          <w:b/>
          <w:noProof/>
        </w:rPr>
        <w:t>The Validity of Assessment Centres for the Prediction of Supervisory Performance Ratings: A meta-analysis</w:t>
      </w:r>
      <w:r>
        <w:rPr>
          <w:noProof/>
        </w:rPr>
        <w:t xml:space="preserve">. </w:t>
      </w:r>
      <w:r w:rsidRPr="002909AB">
        <w:rPr>
          <w:i/>
          <w:noProof/>
        </w:rPr>
        <w:t xml:space="preserve">Int J Select Assess </w:t>
      </w:r>
      <w:r>
        <w:rPr>
          <w:noProof/>
        </w:rPr>
        <w:t xml:space="preserve">2007, </w:t>
      </w:r>
      <w:r w:rsidRPr="002909AB">
        <w:rPr>
          <w:b/>
          <w:noProof/>
        </w:rPr>
        <w:t>15</w:t>
      </w:r>
      <w:r>
        <w:rPr>
          <w:noProof/>
        </w:rPr>
        <w:t>:405-411.</w:t>
      </w:r>
      <w:bookmarkEnd w:id="20"/>
    </w:p>
    <w:p w14:paraId="2EA9C109" w14:textId="77777777" w:rsidR="002909AB" w:rsidRDefault="002909AB" w:rsidP="002909AB">
      <w:pPr>
        <w:ind w:left="720" w:hanging="720"/>
        <w:rPr>
          <w:noProof/>
        </w:rPr>
      </w:pPr>
      <w:bookmarkStart w:id="21" w:name="_ENREF_20"/>
      <w:r>
        <w:rPr>
          <w:noProof/>
        </w:rPr>
        <w:t>20.</w:t>
      </w:r>
      <w:r>
        <w:rPr>
          <w:noProof/>
        </w:rPr>
        <w:tab/>
        <w:t xml:space="preserve">Cafri G, Kromrey JD, Brannick MT: </w:t>
      </w:r>
      <w:r w:rsidRPr="002909AB">
        <w:rPr>
          <w:b/>
          <w:noProof/>
        </w:rPr>
        <w:t>A meta-meta-analysis: Empirical review of statistical power, Type I error rates, effect sizes, and model selection of meta-analyses published in psychology</w:t>
      </w:r>
      <w:r>
        <w:rPr>
          <w:noProof/>
        </w:rPr>
        <w:t xml:space="preserve">. </w:t>
      </w:r>
      <w:r w:rsidRPr="002909AB">
        <w:rPr>
          <w:i/>
          <w:noProof/>
        </w:rPr>
        <w:t xml:space="preserve">Multivariate behavioral research </w:t>
      </w:r>
      <w:r>
        <w:rPr>
          <w:noProof/>
        </w:rPr>
        <w:t xml:space="preserve">2010, </w:t>
      </w:r>
      <w:r w:rsidRPr="002909AB">
        <w:rPr>
          <w:b/>
          <w:noProof/>
        </w:rPr>
        <w:t>45</w:t>
      </w:r>
      <w:r>
        <w:rPr>
          <w:noProof/>
        </w:rPr>
        <w:t>:239-270.</w:t>
      </w:r>
      <w:bookmarkEnd w:id="21"/>
    </w:p>
    <w:p w14:paraId="08C6C688" w14:textId="77777777" w:rsidR="002909AB" w:rsidRDefault="002909AB" w:rsidP="002909AB">
      <w:pPr>
        <w:ind w:left="720" w:hanging="720"/>
        <w:rPr>
          <w:noProof/>
        </w:rPr>
      </w:pPr>
      <w:bookmarkStart w:id="22" w:name="_ENREF_21"/>
      <w:r>
        <w:rPr>
          <w:noProof/>
        </w:rPr>
        <w:t>21.</w:t>
      </w:r>
      <w:r>
        <w:rPr>
          <w:noProof/>
        </w:rPr>
        <w:tab/>
        <w:t xml:space="preserve">McDaniel MA, Rothstein HR, Whetzel DL: </w:t>
      </w:r>
      <w:r w:rsidRPr="002909AB">
        <w:rPr>
          <w:b/>
          <w:noProof/>
        </w:rPr>
        <w:t>Publication bias:  A case study of four test vendors</w:t>
      </w:r>
      <w:r>
        <w:rPr>
          <w:noProof/>
        </w:rPr>
        <w:t xml:space="preserve">. </w:t>
      </w:r>
      <w:r w:rsidRPr="002909AB">
        <w:rPr>
          <w:i/>
          <w:noProof/>
        </w:rPr>
        <w:t xml:space="preserve">Pers Psychol </w:t>
      </w:r>
      <w:r>
        <w:rPr>
          <w:noProof/>
        </w:rPr>
        <w:t xml:space="preserve">2006, </w:t>
      </w:r>
      <w:r w:rsidRPr="002909AB">
        <w:rPr>
          <w:b/>
          <w:noProof/>
        </w:rPr>
        <w:t>59</w:t>
      </w:r>
      <w:r>
        <w:rPr>
          <w:noProof/>
        </w:rPr>
        <w:t>:927-953.</w:t>
      </w:r>
      <w:bookmarkEnd w:id="22"/>
    </w:p>
    <w:p w14:paraId="3FF40C8C" w14:textId="77777777" w:rsidR="002909AB" w:rsidRDefault="002909AB" w:rsidP="002909AB">
      <w:pPr>
        <w:ind w:left="720" w:hanging="720"/>
        <w:rPr>
          <w:noProof/>
        </w:rPr>
      </w:pPr>
      <w:bookmarkStart w:id="23" w:name="_ENREF_22"/>
      <w:r>
        <w:rPr>
          <w:noProof/>
        </w:rPr>
        <w:t>22.</w:t>
      </w:r>
      <w:r>
        <w:rPr>
          <w:noProof/>
        </w:rPr>
        <w:tab/>
        <w:t xml:space="preserve">Ferguson CJ, Brannick MT: </w:t>
      </w:r>
      <w:r w:rsidRPr="002909AB">
        <w:rPr>
          <w:b/>
          <w:noProof/>
        </w:rPr>
        <w:t>Publication bias in psychological science: Prevalence, methods for identifying and controlling, and implications for the use of meta-analyses</w:t>
      </w:r>
      <w:r>
        <w:rPr>
          <w:noProof/>
        </w:rPr>
        <w:t xml:space="preserve">. </w:t>
      </w:r>
      <w:r w:rsidRPr="002909AB">
        <w:rPr>
          <w:i/>
          <w:noProof/>
        </w:rPr>
        <w:t xml:space="preserve">Psychol Methods </w:t>
      </w:r>
      <w:r>
        <w:rPr>
          <w:noProof/>
        </w:rPr>
        <w:t>2011.</w:t>
      </w:r>
      <w:bookmarkEnd w:id="23"/>
    </w:p>
    <w:p w14:paraId="5A68B899" w14:textId="77777777" w:rsidR="002909AB" w:rsidRDefault="002909AB" w:rsidP="002909AB">
      <w:pPr>
        <w:ind w:left="720" w:hanging="720"/>
        <w:rPr>
          <w:noProof/>
        </w:rPr>
      </w:pPr>
      <w:bookmarkStart w:id="24" w:name="_ENREF_23"/>
      <w:r>
        <w:rPr>
          <w:noProof/>
        </w:rPr>
        <w:t>23.</w:t>
      </w:r>
      <w:r>
        <w:rPr>
          <w:noProof/>
        </w:rPr>
        <w:tab/>
        <w:t xml:space="preserve">Turner EH, Matthews AM, Linardatos E, Tell RA, Rosenthal R: </w:t>
      </w:r>
      <w:r w:rsidRPr="002909AB">
        <w:rPr>
          <w:b/>
          <w:noProof/>
        </w:rPr>
        <w:t>Selective publication of antidepressant trials and its influence on apparent efficacy</w:t>
      </w:r>
      <w:r>
        <w:rPr>
          <w:noProof/>
        </w:rPr>
        <w:t xml:space="preserve">. </w:t>
      </w:r>
      <w:r w:rsidRPr="002909AB">
        <w:rPr>
          <w:i/>
          <w:noProof/>
        </w:rPr>
        <w:t xml:space="preserve">New England Journal of Medicine </w:t>
      </w:r>
      <w:r>
        <w:rPr>
          <w:noProof/>
        </w:rPr>
        <w:t xml:space="preserve">2008, </w:t>
      </w:r>
      <w:r w:rsidRPr="002909AB">
        <w:rPr>
          <w:b/>
          <w:noProof/>
        </w:rPr>
        <w:t>358</w:t>
      </w:r>
      <w:r>
        <w:rPr>
          <w:noProof/>
        </w:rPr>
        <w:t>:252-260.</w:t>
      </w:r>
      <w:bookmarkEnd w:id="24"/>
    </w:p>
    <w:p w14:paraId="4201D0A4" w14:textId="77777777" w:rsidR="002909AB" w:rsidRDefault="002909AB" w:rsidP="002909AB">
      <w:pPr>
        <w:ind w:left="720" w:hanging="720"/>
        <w:rPr>
          <w:noProof/>
        </w:rPr>
      </w:pPr>
      <w:bookmarkStart w:id="25" w:name="_ENREF_24"/>
      <w:r>
        <w:rPr>
          <w:noProof/>
        </w:rPr>
        <w:t>24.</w:t>
      </w:r>
      <w:r>
        <w:rPr>
          <w:noProof/>
        </w:rPr>
        <w:tab/>
        <w:t xml:space="preserve">Viechtbauer W, L. CMW: </w:t>
      </w:r>
      <w:r w:rsidRPr="002909AB">
        <w:rPr>
          <w:b/>
          <w:noProof/>
        </w:rPr>
        <w:t>Outlier and influence diagnostics for meta-analysis</w:t>
      </w:r>
      <w:r>
        <w:rPr>
          <w:noProof/>
        </w:rPr>
        <w:t xml:space="preserve">. </w:t>
      </w:r>
      <w:r w:rsidRPr="002909AB">
        <w:rPr>
          <w:i/>
          <w:noProof/>
        </w:rPr>
        <w:t xml:space="preserve">Research Synthesis Methods </w:t>
      </w:r>
      <w:r>
        <w:rPr>
          <w:noProof/>
        </w:rPr>
        <w:t xml:space="preserve">2010, </w:t>
      </w:r>
      <w:r w:rsidRPr="002909AB">
        <w:rPr>
          <w:b/>
          <w:noProof/>
        </w:rPr>
        <w:t>1</w:t>
      </w:r>
      <w:r>
        <w:rPr>
          <w:noProof/>
        </w:rPr>
        <w:t>:112-125.</w:t>
      </w:r>
      <w:bookmarkEnd w:id="25"/>
    </w:p>
    <w:p w14:paraId="60ABDA5C" w14:textId="77777777" w:rsidR="002909AB" w:rsidRDefault="002909AB" w:rsidP="002909AB">
      <w:pPr>
        <w:ind w:left="720" w:hanging="720"/>
        <w:rPr>
          <w:noProof/>
        </w:rPr>
      </w:pPr>
      <w:bookmarkStart w:id="26" w:name="_ENREF_25"/>
      <w:r>
        <w:rPr>
          <w:noProof/>
        </w:rPr>
        <w:t>25.</w:t>
      </w:r>
      <w:r>
        <w:rPr>
          <w:noProof/>
        </w:rPr>
        <w:tab/>
        <w:t xml:space="preserve">Park TY, Shaw JD: </w:t>
      </w:r>
      <w:r w:rsidRPr="002909AB">
        <w:rPr>
          <w:b/>
          <w:noProof/>
        </w:rPr>
        <w:t>Turnover rates and organizational performance:  A meta-analysis</w:t>
      </w:r>
      <w:r>
        <w:rPr>
          <w:noProof/>
        </w:rPr>
        <w:t xml:space="preserve">. </w:t>
      </w:r>
      <w:r w:rsidRPr="002909AB">
        <w:rPr>
          <w:i/>
          <w:noProof/>
        </w:rPr>
        <w:t xml:space="preserve">Journal of Applied Psychology </w:t>
      </w:r>
      <w:r>
        <w:rPr>
          <w:noProof/>
        </w:rPr>
        <w:t xml:space="preserve">2013, </w:t>
      </w:r>
      <w:r w:rsidRPr="002909AB">
        <w:rPr>
          <w:b/>
          <w:noProof/>
        </w:rPr>
        <w:t>98</w:t>
      </w:r>
      <w:r>
        <w:rPr>
          <w:noProof/>
        </w:rPr>
        <w:t>(2):268-309.</w:t>
      </w:r>
      <w:bookmarkEnd w:id="26"/>
    </w:p>
    <w:p w14:paraId="6AD1FB40" w14:textId="77777777" w:rsidR="002909AB" w:rsidRDefault="002909AB" w:rsidP="002909AB">
      <w:pPr>
        <w:ind w:left="720" w:hanging="720"/>
        <w:rPr>
          <w:noProof/>
        </w:rPr>
      </w:pPr>
      <w:bookmarkStart w:id="27" w:name="_ENREF_26"/>
      <w:r>
        <w:rPr>
          <w:noProof/>
        </w:rPr>
        <w:t>26.</w:t>
      </w:r>
      <w:r>
        <w:rPr>
          <w:noProof/>
        </w:rPr>
        <w:tab/>
        <w:t xml:space="preserve">Whitener EM: </w:t>
      </w:r>
      <w:r w:rsidRPr="002909AB">
        <w:rPr>
          <w:b/>
          <w:noProof/>
        </w:rPr>
        <w:t>Confusion of confidence intervals and credibility intervals in meta-analysis</w:t>
      </w:r>
      <w:r>
        <w:rPr>
          <w:noProof/>
        </w:rPr>
        <w:t xml:space="preserve">. </w:t>
      </w:r>
      <w:r w:rsidRPr="002909AB">
        <w:rPr>
          <w:i/>
          <w:noProof/>
        </w:rPr>
        <w:t xml:space="preserve">Journal of Applied Psychology </w:t>
      </w:r>
      <w:r>
        <w:rPr>
          <w:noProof/>
        </w:rPr>
        <w:t xml:space="preserve">1990, </w:t>
      </w:r>
      <w:r w:rsidRPr="002909AB">
        <w:rPr>
          <w:b/>
          <w:noProof/>
        </w:rPr>
        <w:t>75</w:t>
      </w:r>
      <w:r>
        <w:rPr>
          <w:noProof/>
        </w:rPr>
        <w:t>:315-321.</w:t>
      </w:r>
      <w:bookmarkEnd w:id="27"/>
    </w:p>
    <w:p w14:paraId="2545D199" w14:textId="77777777" w:rsidR="002909AB" w:rsidRDefault="002909AB" w:rsidP="002909AB">
      <w:pPr>
        <w:ind w:left="720" w:hanging="720"/>
        <w:rPr>
          <w:noProof/>
        </w:rPr>
      </w:pPr>
      <w:bookmarkStart w:id="28" w:name="_ENREF_27"/>
      <w:r>
        <w:rPr>
          <w:noProof/>
        </w:rPr>
        <w:t>27.</w:t>
      </w:r>
      <w:r>
        <w:rPr>
          <w:noProof/>
        </w:rPr>
        <w:tab/>
        <w:t xml:space="preserve">Sharpe D: </w:t>
      </w:r>
      <w:r w:rsidRPr="002909AB">
        <w:rPr>
          <w:b/>
          <w:noProof/>
        </w:rPr>
        <w:t>Of apples and oranges, file drawers and garbage:  Why validity issues in meta-analysis will not go away</w:t>
      </w:r>
      <w:r>
        <w:rPr>
          <w:noProof/>
        </w:rPr>
        <w:t xml:space="preserve">. </w:t>
      </w:r>
      <w:r w:rsidRPr="002909AB">
        <w:rPr>
          <w:i/>
          <w:noProof/>
        </w:rPr>
        <w:t xml:space="preserve">Clinical Psychology Review </w:t>
      </w:r>
      <w:r>
        <w:rPr>
          <w:noProof/>
        </w:rPr>
        <w:t xml:space="preserve">1997, </w:t>
      </w:r>
      <w:r w:rsidRPr="002909AB">
        <w:rPr>
          <w:b/>
          <w:noProof/>
        </w:rPr>
        <w:t>17</w:t>
      </w:r>
      <w:r>
        <w:rPr>
          <w:noProof/>
        </w:rPr>
        <w:t>:881-901.</w:t>
      </w:r>
      <w:bookmarkEnd w:id="28"/>
    </w:p>
    <w:p w14:paraId="7FA59FE0" w14:textId="77777777" w:rsidR="002909AB" w:rsidRDefault="002909AB" w:rsidP="002909AB">
      <w:pPr>
        <w:ind w:left="720" w:hanging="720"/>
        <w:rPr>
          <w:noProof/>
        </w:rPr>
      </w:pPr>
      <w:bookmarkStart w:id="29" w:name="_ENREF_28"/>
      <w:r>
        <w:rPr>
          <w:noProof/>
        </w:rPr>
        <w:t>28.</w:t>
      </w:r>
      <w:r>
        <w:rPr>
          <w:noProof/>
        </w:rPr>
        <w:tab/>
        <w:t xml:space="preserve">Keppes S, McDaniel MA, Brannick MT, Banks GC: </w:t>
      </w:r>
      <w:r w:rsidRPr="002909AB">
        <w:rPr>
          <w:b/>
          <w:noProof/>
        </w:rPr>
        <w:t xml:space="preserve">Meta-Analytic Reviews in the Organizational Sciences: Two Meta-Analytic Schools on the Way to MARS (the Meta-Analytic Reporting Standards).  </w:t>
      </w:r>
      <w:r>
        <w:rPr>
          <w:noProof/>
        </w:rPr>
        <w:t xml:space="preserve">. </w:t>
      </w:r>
      <w:r w:rsidRPr="002909AB">
        <w:rPr>
          <w:i/>
          <w:noProof/>
        </w:rPr>
        <w:t xml:space="preserve">Journal of Business and Psychology </w:t>
      </w:r>
      <w:r>
        <w:rPr>
          <w:noProof/>
        </w:rPr>
        <w:t xml:space="preserve">2013, </w:t>
      </w:r>
      <w:r w:rsidRPr="002909AB">
        <w:rPr>
          <w:b/>
          <w:noProof/>
        </w:rPr>
        <w:t>28</w:t>
      </w:r>
      <w:r>
        <w:rPr>
          <w:noProof/>
        </w:rPr>
        <w:t>:123-143.</w:t>
      </w:r>
      <w:bookmarkEnd w:id="29"/>
    </w:p>
    <w:p w14:paraId="7B57E6E7" w14:textId="77777777" w:rsidR="002909AB" w:rsidRDefault="002909AB" w:rsidP="002909AB">
      <w:pPr>
        <w:ind w:left="720" w:hanging="720"/>
        <w:rPr>
          <w:noProof/>
        </w:rPr>
      </w:pPr>
      <w:bookmarkStart w:id="30" w:name="_ENREF_29"/>
      <w:r>
        <w:rPr>
          <w:noProof/>
        </w:rPr>
        <w:t>29.</w:t>
      </w:r>
      <w:r>
        <w:rPr>
          <w:noProof/>
        </w:rPr>
        <w:tab/>
        <w:t xml:space="preserve">Bonett DG: </w:t>
      </w:r>
      <w:r w:rsidRPr="002909AB">
        <w:rPr>
          <w:b/>
          <w:noProof/>
        </w:rPr>
        <w:t>Meta-analytic interval estimation for Pearson correlations</w:t>
      </w:r>
      <w:r>
        <w:rPr>
          <w:noProof/>
        </w:rPr>
        <w:t xml:space="preserve">. </w:t>
      </w:r>
      <w:r w:rsidRPr="002909AB">
        <w:rPr>
          <w:i/>
          <w:noProof/>
        </w:rPr>
        <w:t xml:space="preserve">Psychological Methods </w:t>
      </w:r>
      <w:r>
        <w:rPr>
          <w:noProof/>
        </w:rPr>
        <w:t xml:space="preserve">2008, </w:t>
      </w:r>
      <w:r w:rsidRPr="002909AB">
        <w:rPr>
          <w:b/>
          <w:noProof/>
        </w:rPr>
        <w:t>13</w:t>
      </w:r>
      <w:r>
        <w:rPr>
          <w:noProof/>
        </w:rPr>
        <w:t>:173-189.</w:t>
      </w:r>
      <w:bookmarkEnd w:id="30"/>
    </w:p>
    <w:p w14:paraId="61A36F8E" w14:textId="77777777" w:rsidR="002909AB" w:rsidRDefault="002909AB" w:rsidP="002909AB">
      <w:pPr>
        <w:ind w:left="720" w:hanging="720"/>
        <w:rPr>
          <w:noProof/>
        </w:rPr>
      </w:pPr>
      <w:bookmarkStart w:id="31" w:name="_ENREF_30"/>
      <w:r>
        <w:rPr>
          <w:noProof/>
        </w:rPr>
        <w:t>30.</w:t>
      </w:r>
      <w:r>
        <w:rPr>
          <w:noProof/>
        </w:rPr>
        <w:tab/>
        <w:t xml:space="preserve">Johnson BT, Low RE, MacDonald HV: </w:t>
      </w:r>
      <w:r w:rsidRPr="002909AB">
        <w:rPr>
          <w:b/>
          <w:noProof/>
        </w:rPr>
        <w:t>Panning for the gold in health research:  Incorporating studies' methodological quality in meta-analysis</w:t>
      </w:r>
      <w:r>
        <w:rPr>
          <w:noProof/>
        </w:rPr>
        <w:t xml:space="preserve">. </w:t>
      </w:r>
      <w:r w:rsidRPr="002909AB">
        <w:rPr>
          <w:i/>
          <w:noProof/>
        </w:rPr>
        <w:t xml:space="preserve">Psychology &amp; Health </w:t>
      </w:r>
      <w:r>
        <w:rPr>
          <w:noProof/>
        </w:rPr>
        <w:t xml:space="preserve">2015, </w:t>
      </w:r>
      <w:r w:rsidRPr="002909AB">
        <w:rPr>
          <w:b/>
          <w:noProof/>
        </w:rPr>
        <w:t>30</w:t>
      </w:r>
      <w:r>
        <w:rPr>
          <w:noProof/>
        </w:rPr>
        <w:t>(1):135-152.</w:t>
      </w:r>
      <w:bookmarkEnd w:id="31"/>
    </w:p>
    <w:p w14:paraId="2E997E23" w14:textId="77777777" w:rsidR="002909AB" w:rsidRDefault="002909AB" w:rsidP="002909AB">
      <w:pPr>
        <w:ind w:left="720" w:hanging="720"/>
        <w:rPr>
          <w:noProof/>
        </w:rPr>
      </w:pPr>
      <w:bookmarkStart w:id="32" w:name="_ENREF_31"/>
      <w:r>
        <w:rPr>
          <w:noProof/>
        </w:rPr>
        <w:t>31.</w:t>
      </w:r>
      <w:r>
        <w:rPr>
          <w:noProof/>
        </w:rPr>
        <w:tab/>
        <w:t xml:space="preserve">Schild AHE, Voracek M: </w:t>
      </w:r>
      <w:r w:rsidRPr="002909AB">
        <w:rPr>
          <w:b/>
          <w:noProof/>
        </w:rPr>
        <w:t>Finding your way out of the forest without a trail of bread crumbs:  development and evaluation of two movel displays of forest plots</w:t>
      </w:r>
      <w:r>
        <w:rPr>
          <w:noProof/>
        </w:rPr>
        <w:t xml:space="preserve">. </w:t>
      </w:r>
      <w:r w:rsidRPr="002909AB">
        <w:rPr>
          <w:i/>
          <w:noProof/>
        </w:rPr>
        <w:t xml:space="preserve">Research Synthesis Methods </w:t>
      </w:r>
      <w:r>
        <w:rPr>
          <w:noProof/>
        </w:rPr>
        <w:t>2014.</w:t>
      </w:r>
      <w:bookmarkEnd w:id="32"/>
    </w:p>
    <w:p w14:paraId="60CA63D7" w14:textId="55FB8E93" w:rsidR="002909AB" w:rsidRDefault="002909AB" w:rsidP="002909AB">
      <w:pPr>
        <w:rPr>
          <w:noProof/>
        </w:rPr>
      </w:pPr>
    </w:p>
    <w:p w14:paraId="57CE6D5F" w14:textId="2F2D48AC" w:rsidR="00B660F8" w:rsidRDefault="00AE7558" w:rsidP="00AE7558">
      <w:r>
        <w:fldChar w:fldCharType="end"/>
      </w:r>
    </w:p>
    <w:sectPr w:rsidR="00B660F8" w:rsidSect="00CC19A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A86FD" w14:textId="77777777" w:rsidR="004F4664" w:rsidRDefault="004F4664">
      <w:r>
        <w:separator/>
      </w:r>
    </w:p>
  </w:endnote>
  <w:endnote w:type="continuationSeparator" w:id="0">
    <w:p w14:paraId="13784801" w14:textId="77777777" w:rsidR="004F4664" w:rsidRDefault="004F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5E5E6" w14:textId="77777777" w:rsidR="004F4664" w:rsidRDefault="004F4664">
      <w:r>
        <w:separator/>
      </w:r>
    </w:p>
  </w:footnote>
  <w:footnote w:type="continuationSeparator" w:id="0">
    <w:p w14:paraId="223F1CAA" w14:textId="77777777" w:rsidR="004F4664" w:rsidRDefault="004F4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C52C5" w14:textId="77777777" w:rsidR="0040664C" w:rsidRDefault="004066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70280F" w14:textId="77777777" w:rsidR="0040664C" w:rsidRDefault="0040664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657F" w14:textId="77777777" w:rsidR="0040664C" w:rsidRDefault="004066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64E6">
      <w:rPr>
        <w:rStyle w:val="PageNumber"/>
        <w:noProof/>
      </w:rPr>
      <w:t>5</w:t>
    </w:r>
    <w:r>
      <w:rPr>
        <w:rStyle w:val="PageNumber"/>
      </w:rPr>
      <w:fldChar w:fldCharType="end"/>
    </w:r>
  </w:p>
  <w:p w14:paraId="2211A6FC" w14:textId="77777777" w:rsidR="0040664C" w:rsidRDefault="0040664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6C41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A6E58"/>
    <w:multiLevelType w:val="multilevel"/>
    <w:tmpl w:val="EC308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C17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954212"/>
    <w:multiLevelType w:val="hybridMultilevel"/>
    <w:tmpl w:val="4064C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009B3"/>
    <w:multiLevelType w:val="hybridMultilevel"/>
    <w:tmpl w:val="4C7EE1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9AEB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FEB0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00693"/>
    <w:multiLevelType w:val="multilevel"/>
    <w:tmpl w:val="B98E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9F2F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Medical Educa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xprpxef79tppeefav55et0atrzxxaepvdz0&quot;&gt;OSCE&lt;record-ids&gt;&lt;item&gt;661&lt;/item&gt;&lt;item&gt;766&lt;/item&gt;&lt;item&gt;959&lt;/item&gt;&lt;item&gt;995&lt;/item&gt;&lt;item&gt;1033&lt;/item&gt;&lt;item&gt;1034&lt;/item&gt;&lt;item&gt;1035&lt;/item&gt;&lt;item&gt;1036&lt;/item&gt;&lt;item&gt;1039&lt;/item&gt;&lt;item&gt;1041&lt;/item&gt;&lt;item&gt;1042&lt;/item&gt;&lt;item&gt;1043&lt;/item&gt;&lt;item&gt;1044&lt;/item&gt;&lt;item&gt;1045&lt;/item&gt;&lt;item&gt;1047&lt;/item&gt;&lt;item&gt;1048&lt;/item&gt;&lt;item&gt;1049&lt;/item&gt;&lt;item&gt;1051&lt;/item&gt;&lt;item&gt;1136&lt;/item&gt;&lt;item&gt;1137&lt;/item&gt;&lt;item&gt;1138&lt;/item&gt;&lt;item&gt;1139&lt;/item&gt;&lt;item&gt;1140&lt;/item&gt;&lt;item&gt;1141&lt;/item&gt;&lt;item&gt;1142&lt;/item&gt;&lt;item&gt;1143&lt;/item&gt;&lt;item&gt;1144&lt;/item&gt;&lt;item&gt;1145&lt;/item&gt;&lt;item&gt;1146&lt;/item&gt;&lt;item&gt;1147&lt;/item&gt;&lt;item&gt;1148&lt;/item&gt;&lt;/record-ids&gt;&lt;/item&gt;&lt;/Libraries&gt;"/>
  </w:docVars>
  <w:rsids>
    <w:rsidRoot w:val="000055F7"/>
    <w:rsid w:val="000055F7"/>
    <w:rsid w:val="00005763"/>
    <w:rsid w:val="0003207A"/>
    <w:rsid w:val="00035EAB"/>
    <w:rsid w:val="00037F05"/>
    <w:rsid w:val="00052303"/>
    <w:rsid w:val="00064587"/>
    <w:rsid w:val="0006577A"/>
    <w:rsid w:val="00066F91"/>
    <w:rsid w:val="000805B5"/>
    <w:rsid w:val="00083E38"/>
    <w:rsid w:val="00090062"/>
    <w:rsid w:val="0009391D"/>
    <w:rsid w:val="00097473"/>
    <w:rsid w:val="000A09F3"/>
    <w:rsid w:val="000B249C"/>
    <w:rsid w:val="000B4843"/>
    <w:rsid w:val="000C059B"/>
    <w:rsid w:val="000C156C"/>
    <w:rsid w:val="000C445B"/>
    <w:rsid w:val="000D0211"/>
    <w:rsid w:val="000D1570"/>
    <w:rsid w:val="000D2C2F"/>
    <w:rsid w:val="00112097"/>
    <w:rsid w:val="00114552"/>
    <w:rsid w:val="001152E7"/>
    <w:rsid w:val="00131032"/>
    <w:rsid w:val="001423F6"/>
    <w:rsid w:val="00143AD8"/>
    <w:rsid w:val="00154899"/>
    <w:rsid w:val="00164228"/>
    <w:rsid w:val="001851DA"/>
    <w:rsid w:val="001A54E4"/>
    <w:rsid w:val="001E438A"/>
    <w:rsid w:val="001F07CE"/>
    <w:rsid w:val="001F2F05"/>
    <w:rsid w:val="001F50CD"/>
    <w:rsid w:val="001F5448"/>
    <w:rsid w:val="002031CC"/>
    <w:rsid w:val="00211394"/>
    <w:rsid w:val="00234EEE"/>
    <w:rsid w:val="0024648E"/>
    <w:rsid w:val="00250253"/>
    <w:rsid w:val="0025582F"/>
    <w:rsid w:val="002737CA"/>
    <w:rsid w:val="00277D0B"/>
    <w:rsid w:val="0028680C"/>
    <w:rsid w:val="002909AB"/>
    <w:rsid w:val="002A437B"/>
    <w:rsid w:val="002A5DFC"/>
    <w:rsid w:val="002A7CE9"/>
    <w:rsid w:val="002D7974"/>
    <w:rsid w:val="002E29FD"/>
    <w:rsid w:val="00301A39"/>
    <w:rsid w:val="00305BA8"/>
    <w:rsid w:val="00315A08"/>
    <w:rsid w:val="00316600"/>
    <w:rsid w:val="003229D8"/>
    <w:rsid w:val="00337C8C"/>
    <w:rsid w:val="00341D33"/>
    <w:rsid w:val="00346A9D"/>
    <w:rsid w:val="00357C25"/>
    <w:rsid w:val="0036338B"/>
    <w:rsid w:val="00364920"/>
    <w:rsid w:val="003652D1"/>
    <w:rsid w:val="00367E8B"/>
    <w:rsid w:val="00375B21"/>
    <w:rsid w:val="00391BA7"/>
    <w:rsid w:val="003A4DC2"/>
    <w:rsid w:val="003C0B68"/>
    <w:rsid w:val="003D4DF8"/>
    <w:rsid w:val="003D746C"/>
    <w:rsid w:val="003F07EE"/>
    <w:rsid w:val="003F1E2E"/>
    <w:rsid w:val="00403CD9"/>
    <w:rsid w:val="0040664C"/>
    <w:rsid w:val="00407D73"/>
    <w:rsid w:val="00412BBD"/>
    <w:rsid w:val="00434DBC"/>
    <w:rsid w:val="004514BB"/>
    <w:rsid w:val="004649F2"/>
    <w:rsid w:val="00465883"/>
    <w:rsid w:val="00466A9C"/>
    <w:rsid w:val="0048610F"/>
    <w:rsid w:val="004B17E2"/>
    <w:rsid w:val="004B3CC6"/>
    <w:rsid w:val="004C64E6"/>
    <w:rsid w:val="004C7CB3"/>
    <w:rsid w:val="004E677B"/>
    <w:rsid w:val="004F4664"/>
    <w:rsid w:val="00507498"/>
    <w:rsid w:val="00522EB1"/>
    <w:rsid w:val="00532391"/>
    <w:rsid w:val="0053498B"/>
    <w:rsid w:val="005349F9"/>
    <w:rsid w:val="005619FA"/>
    <w:rsid w:val="005843FF"/>
    <w:rsid w:val="00585A08"/>
    <w:rsid w:val="00591629"/>
    <w:rsid w:val="00596C2D"/>
    <w:rsid w:val="005B415B"/>
    <w:rsid w:val="005C0612"/>
    <w:rsid w:val="005C073C"/>
    <w:rsid w:val="005C3333"/>
    <w:rsid w:val="005F40A1"/>
    <w:rsid w:val="00616CE3"/>
    <w:rsid w:val="00633C74"/>
    <w:rsid w:val="00634444"/>
    <w:rsid w:val="00644045"/>
    <w:rsid w:val="006677D9"/>
    <w:rsid w:val="006763D3"/>
    <w:rsid w:val="006959A7"/>
    <w:rsid w:val="006A2492"/>
    <w:rsid w:val="006C3B2F"/>
    <w:rsid w:val="006D03BA"/>
    <w:rsid w:val="006D6B23"/>
    <w:rsid w:val="006E01B8"/>
    <w:rsid w:val="006E40DB"/>
    <w:rsid w:val="006E480B"/>
    <w:rsid w:val="00700264"/>
    <w:rsid w:val="00706626"/>
    <w:rsid w:val="0072376A"/>
    <w:rsid w:val="00731E8A"/>
    <w:rsid w:val="00740AA8"/>
    <w:rsid w:val="00756363"/>
    <w:rsid w:val="00765742"/>
    <w:rsid w:val="007A0FDA"/>
    <w:rsid w:val="007A1122"/>
    <w:rsid w:val="007B06C5"/>
    <w:rsid w:val="007B44EF"/>
    <w:rsid w:val="007C7986"/>
    <w:rsid w:val="007E34E4"/>
    <w:rsid w:val="007E6F11"/>
    <w:rsid w:val="007F3102"/>
    <w:rsid w:val="007F3221"/>
    <w:rsid w:val="007F5831"/>
    <w:rsid w:val="00844985"/>
    <w:rsid w:val="00876FB5"/>
    <w:rsid w:val="00887889"/>
    <w:rsid w:val="00895E27"/>
    <w:rsid w:val="008A0A90"/>
    <w:rsid w:val="008A694A"/>
    <w:rsid w:val="008A6E83"/>
    <w:rsid w:val="008C106F"/>
    <w:rsid w:val="008D7DF5"/>
    <w:rsid w:val="008E4CD1"/>
    <w:rsid w:val="0090244A"/>
    <w:rsid w:val="009078BA"/>
    <w:rsid w:val="00925423"/>
    <w:rsid w:val="00925949"/>
    <w:rsid w:val="0092608D"/>
    <w:rsid w:val="0094485A"/>
    <w:rsid w:val="0095387A"/>
    <w:rsid w:val="0095613D"/>
    <w:rsid w:val="00960BB5"/>
    <w:rsid w:val="00971642"/>
    <w:rsid w:val="00972F87"/>
    <w:rsid w:val="00986F7E"/>
    <w:rsid w:val="00994C3E"/>
    <w:rsid w:val="009B5072"/>
    <w:rsid w:val="009B5FC2"/>
    <w:rsid w:val="009C3640"/>
    <w:rsid w:val="009C4D98"/>
    <w:rsid w:val="009D3F6C"/>
    <w:rsid w:val="009E62B7"/>
    <w:rsid w:val="009E6B44"/>
    <w:rsid w:val="009E7F0F"/>
    <w:rsid w:val="00A026CC"/>
    <w:rsid w:val="00A400C8"/>
    <w:rsid w:val="00A42C2A"/>
    <w:rsid w:val="00A44375"/>
    <w:rsid w:val="00A5442E"/>
    <w:rsid w:val="00A67679"/>
    <w:rsid w:val="00A67FD1"/>
    <w:rsid w:val="00A80B07"/>
    <w:rsid w:val="00A96DD2"/>
    <w:rsid w:val="00AB2993"/>
    <w:rsid w:val="00AC59D0"/>
    <w:rsid w:val="00AC76CC"/>
    <w:rsid w:val="00AD1D09"/>
    <w:rsid w:val="00AE7558"/>
    <w:rsid w:val="00B0652C"/>
    <w:rsid w:val="00B22DE2"/>
    <w:rsid w:val="00B51894"/>
    <w:rsid w:val="00B660F8"/>
    <w:rsid w:val="00BA2571"/>
    <w:rsid w:val="00BA45F0"/>
    <w:rsid w:val="00BA6EF7"/>
    <w:rsid w:val="00BB0587"/>
    <w:rsid w:val="00BB5B34"/>
    <w:rsid w:val="00BD003F"/>
    <w:rsid w:val="00BE4B91"/>
    <w:rsid w:val="00BF3869"/>
    <w:rsid w:val="00BF78B8"/>
    <w:rsid w:val="00C12731"/>
    <w:rsid w:val="00C13E5F"/>
    <w:rsid w:val="00C13FE8"/>
    <w:rsid w:val="00C36E40"/>
    <w:rsid w:val="00C53089"/>
    <w:rsid w:val="00C546DC"/>
    <w:rsid w:val="00C564E3"/>
    <w:rsid w:val="00C65A4F"/>
    <w:rsid w:val="00CC19A7"/>
    <w:rsid w:val="00CE096B"/>
    <w:rsid w:val="00CE3342"/>
    <w:rsid w:val="00CE63EE"/>
    <w:rsid w:val="00CF1363"/>
    <w:rsid w:val="00CF235C"/>
    <w:rsid w:val="00CF3036"/>
    <w:rsid w:val="00CF5DFC"/>
    <w:rsid w:val="00D0798A"/>
    <w:rsid w:val="00D12FBF"/>
    <w:rsid w:val="00D32554"/>
    <w:rsid w:val="00D430A2"/>
    <w:rsid w:val="00D556B9"/>
    <w:rsid w:val="00D639F5"/>
    <w:rsid w:val="00D67D2C"/>
    <w:rsid w:val="00D77155"/>
    <w:rsid w:val="00D876D2"/>
    <w:rsid w:val="00DA68F5"/>
    <w:rsid w:val="00DB2BD0"/>
    <w:rsid w:val="00DB4764"/>
    <w:rsid w:val="00DD64CD"/>
    <w:rsid w:val="00DE2295"/>
    <w:rsid w:val="00DE3E15"/>
    <w:rsid w:val="00DF20AF"/>
    <w:rsid w:val="00E05403"/>
    <w:rsid w:val="00E11A55"/>
    <w:rsid w:val="00E12540"/>
    <w:rsid w:val="00E20591"/>
    <w:rsid w:val="00E41A40"/>
    <w:rsid w:val="00E43929"/>
    <w:rsid w:val="00E443C7"/>
    <w:rsid w:val="00E5658A"/>
    <w:rsid w:val="00E666FD"/>
    <w:rsid w:val="00E711B9"/>
    <w:rsid w:val="00E901DB"/>
    <w:rsid w:val="00E96727"/>
    <w:rsid w:val="00EA3E1F"/>
    <w:rsid w:val="00EA7632"/>
    <w:rsid w:val="00EB0831"/>
    <w:rsid w:val="00EB23C5"/>
    <w:rsid w:val="00ED07C9"/>
    <w:rsid w:val="00EE1588"/>
    <w:rsid w:val="00EF355A"/>
    <w:rsid w:val="00F0335B"/>
    <w:rsid w:val="00F17B28"/>
    <w:rsid w:val="00F21B77"/>
    <w:rsid w:val="00F33AB5"/>
    <w:rsid w:val="00F56A4D"/>
    <w:rsid w:val="00F60622"/>
    <w:rsid w:val="00F623CA"/>
    <w:rsid w:val="00F70135"/>
    <w:rsid w:val="00F72169"/>
    <w:rsid w:val="00F72EBA"/>
    <w:rsid w:val="00F80E1E"/>
    <w:rsid w:val="00F90896"/>
    <w:rsid w:val="00FA16AB"/>
    <w:rsid w:val="00FA560B"/>
    <w:rsid w:val="00FB3325"/>
    <w:rsid w:val="00FC35F1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08252"/>
  <w14:defaultImageDpi w14:val="300"/>
  <w15:docId w15:val="{842039A5-3BCF-4EA5-8BC1-5D25E39E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edium-font1">
    <w:name w:val="medium-font1"/>
    <w:rsid w:val="009D3F6C"/>
    <w:rPr>
      <w:sz w:val="19"/>
      <w:szCs w:val="19"/>
    </w:rPr>
  </w:style>
  <w:style w:type="character" w:customStyle="1" w:styleId="add-to-folder2">
    <w:name w:val="add-to-folder2"/>
    <w:rsid w:val="00CC19A7"/>
    <w:rPr>
      <w:vanish w:val="0"/>
      <w:webHidden w:val="0"/>
      <w:bdr w:val="none" w:sz="0" w:space="0" w:color="auto" w:frame="1"/>
      <w:specVanish w:val="0"/>
    </w:rPr>
  </w:style>
  <w:style w:type="table" w:styleId="TableGrid">
    <w:name w:val="Table Grid"/>
    <w:basedOn w:val="TableNormal"/>
    <w:rsid w:val="003D4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7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34497">
                              <w:marLeft w:val="840"/>
                              <w:marRight w:val="1008"/>
                              <w:marTop w:val="0"/>
                              <w:marBottom w:val="0"/>
                              <w:divBdr>
                                <w:top w:val="none" w:sz="0" w:space="0" w:color="CCCCCC"/>
                                <w:left w:val="none" w:sz="0" w:space="0" w:color="CCCCCC"/>
                                <w:bottom w:val="none" w:sz="0" w:space="0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annick@usf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an.r-project.org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141C-C86A-42C0-A6C4-7A9691D4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6295</Words>
  <Characters>35883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University of South Florida</Company>
  <LinksUpToDate>false</LinksUpToDate>
  <CharactersWithSpaces>42094</CharactersWithSpaces>
  <SharedDoc>false</SharedDoc>
  <HLinks>
    <vt:vector size="150" baseType="variant">
      <vt:variant>
        <vt:i4>4390968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4390969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4390970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4718603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4390971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4194354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4194355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4194364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4194361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4194362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1179709</vt:i4>
      </vt:variant>
      <vt:variant>
        <vt:i4>0</vt:i4>
      </vt:variant>
      <vt:variant>
        <vt:i4>0</vt:i4>
      </vt:variant>
      <vt:variant>
        <vt:i4>5</vt:i4>
      </vt:variant>
      <vt:variant>
        <vt:lpwstr>mailto:mbrannick@usf.edu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/>
  <dc:creator>Michael Brannick</dc:creator>
  <cp:keywords/>
  <dc:description/>
  <cp:lastModifiedBy>pc</cp:lastModifiedBy>
  <cp:revision>8</cp:revision>
  <cp:lastPrinted>2015-01-16T18:16:00Z</cp:lastPrinted>
  <dcterms:created xsi:type="dcterms:W3CDTF">2015-02-12T08:51:00Z</dcterms:created>
  <dcterms:modified xsi:type="dcterms:W3CDTF">2015-02-12T13:27:00Z</dcterms:modified>
</cp:coreProperties>
</file>